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22FC0" w14:textId="77777777" w:rsidR="00A0789E" w:rsidRDefault="00A0789E" w:rsidP="00A0789E">
      <w:pPr>
        <w:spacing w:after="0" w:line="240" w:lineRule="auto"/>
        <w:textAlignment w:val="baseline"/>
        <w:rPr>
          <w:rFonts w:ascii="Calibri" w:eastAsia="Times New Roman" w:hAnsi="Calibri" w:cs="Calibri"/>
          <w:kern w:val="0"/>
          <w:lang w:eastAsia="en-GB"/>
          <w14:ligatures w14:val="none"/>
        </w:rPr>
      </w:pPr>
      <w:r w:rsidRPr="00A0789E">
        <w:rPr>
          <w:rFonts w:ascii="Calibri" w:eastAsia="Times New Roman" w:hAnsi="Calibri" w:cs="Calibri"/>
          <w:b/>
          <w:bCs/>
          <w:kern w:val="0"/>
          <w:lang w:eastAsia="en-GB"/>
          <w14:ligatures w14:val="none"/>
        </w:rPr>
        <w:t>Childminding Week 2026 – Social Media Messaging</w:t>
      </w:r>
      <w:r w:rsidRPr="00A0789E">
        <w:rPr>
          <w:rFonts w:ascii="Calibri" w:eastAsia="Times New Roman" w:hAnsi="Calibri" w:cs="Calibri"/>
          <w:kern w:val="0"/>
          <w:lang w:eastAsia="en-GB"/>
          <w14:ligatures w14:val="none"/>
        </w:rPr>
        <w:t> </w:t>
      </w:r>
    </w:p>
    <w:p w14:paraId="69C5CAA1"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p>
    <w:p w14:paraId="1FAEC925" w14:textId="77777777" w:rsidR="00A0789E" w:rsidRDefault="00A0789E" w:rsidP="00A0789E">
      <w:pPr>
        <w:spacing w:after="0" w:line="240" w:lineRule="auto"/>
        <w:textAlignment w:val="baseline"/>
        <w:rPr>
          <w:rFonts w:ascii="Calibri" w:eastAsia="Times New Roman" w:hAnsi="Calibri" w:cs="Calibri"/>
          <w:kern w:val="0"/>
          <w:lang w:eastAsia="en-GB"/>
          <w14:ligatures w14:val="none"/>
        </w:rPr>
      </w:pPr>
      <w:r w:rsidRPr="00A0789E">
        <w:rPr>
          <w:rFonts w:ascii="Calibri" w:eastAsia="Times New Roman" w:hAnsi="Calibri" w:cs="Calibri"/>
          <w:b/>
          <w:bCs/>
          <w:kern w:val="0"/>
          <w:lang w:eastAsia="en-GB"/>
          <w14:ligatures w14:val="none"/>
        </w:rPr>
        <w:t>Local Authorities &amp; Supporters</w:t>
      </w:r>
      <w:r w:rsidRPr="00A0789E">
        <w:rPr>
          <w:rFonts w:ascii="Calibri" w:eastAsia="Times New Roman" w:hAnsi="Calibri" w:cs="Calibri"/>
          <w:kern w:val="0"/>
          <w:lang w:eastAsia="en-GB"/>
          <w14:ligatures w14:val="none"/>
        </w:rPr>
        <w:t> </w:t>
      </w:r>
    </w:p>
    <w:p w14:paraId="350C8879"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p>
    <w:p w14:paraId="0F67559A" w14:textId="77777777" w:rsidR="00A0789E" w:rsidRDefault="00A0789E" w:rsidP="00A0789E">
      <w:pPr>
        <w:spacing w:after="0" w:line="240" w:lineRule="auto"/>
        <w:textAlignment w:val="baseline"/>
        <w:rPr>
          <w:rFonts w:ascii="Calibri" w:eastAsia="Times New Roman" w:hAnsi="Calibri" w:cs="Calibri"/>
          <w:kern w:val="0"/>
          <w:lang w:eastAsia="en-GB"/>
          <w14:ligatures w14:val="none"/>
        </w:rPr>
      </w:pPr>
      <w:r w:rsidRPr="00A0789E">
        <w:rPr>
          <w:rFonts w:ascii="Calibri" w:eastAsia="Times New Roman" w:hAnsi="Calibri" w:cs="Calibri"/>
          <w:kern w:val="0"/>
          <w:lang w:eastAsia="en-GB"/>
          <w14:ligatures w14:val="none"/>
        </w:rPr>
        <w:t>These messages are ready to copy, paste, and share across your social media channels during Childminding Week.  </w:t>
      </w:r>
    </w:p>
    <w:p w14:paraId="414AA390"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p>
    <w:p w14:paraId="0A4BC187" w14:textId="77777777" w:rsidR="00A0789E" w:rsidRDefault="00A0789E" w:rsidP="00A0789E">
      <w:pPr>
        <w:spacing w:after="0" w:line="240" w:lineRule="auto"/>
        <w:textAlignment w:val="baseline"/>
        <w:rPr>
          <w:rFonts w:ascii="Calibri" w:eastAsia="Times New Roman" w:hAnsi="Calibri" w:cs="Calibri"/>
          <w:kern w:val="0"/>
          <w:lang w:eastAsia="en-GB"/>
          <w14:ligatures w14:val="none"/>
        </w:rPr>
      </w:pPr>
      <w:r w:rsidRPr="00A0789E">
        <w:rPr>
          <w:rFonts w:ascii="Calibri" w:eastAsia="Times New Roman" w:hAnsi="Calibri" w:cs="Calibri"/>
          <w:kern w:val="0"/>
          <w:lang w:eastAsia="en-GB"/>
          <w14:ligatures w14:val="none"/>
        </w:rPr>
        <w:t>Link: </w:t>
      </w:r>
      <w:hyperlink r:id="rId10" w:tgtFrame="_blank" w:history="1">
        <w:r w:rsidRPr="00A0789E">
          <w:rPr>
            <w:rFonts w:ascii="Calibri" w:eastAsia="Times New Roman" w:hAnsi="Calibri" w:cs="Calibri"/>
            <w:color w:val="467886"/>
            <w:kern w:val="0"/>
            <w:u w:val="single"/>
            <w:lang w:eastAsia="en-GB"/>
            <w14:ligatures w14:val="none"/>
          </w:rPr>
          <w:t>https://www.corampacey.org.uk/childminding-week-2026/</w:t>
        </w:r>
      </w:hyperlink>
      <w:r w:rsidRPr="00A0789E">
        <w:rPr>
          <w:rFonts w:ascii="Calibri" w:eastAsia="Times New Roman" w:hAnsi="Calibri" w:cs="Calibri"/>
          <w:kern w:val="0"/>
          <w:lang w:eastAsia="en-GB"/>
          <w14:ligatures w14:val="none"/>
        </w:rPr>
        <w:t> </w:t>
      </w:r>
    </w:p>
    <w:p w14:paraId="0B89757C"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p>
    <w:p w14:paraId="174BFD96" w14:textId="77777777" w:rsidR="00A0789E" w:rsidRPr="00A0789E" w:rsidRDefault="00A0789E" w:rsidP="00A0789E">
      <w:pPr>
        <w:numPr>
          <w:ilvl w:val="0"/>
          <w:numId w:val="25"/>
        </w:numPr>
        <w:spacing w:after="0" w:line="240" w:lineRule="auto"/>
        <w:ind w:left="1080" w:firstLine="0"/>
        <w:textAlignment w:val="baseline"/>
        <w:rPr>
          <w:rFonts w:ascii="Calibri" w:eastAsia="Times New Roman" w:hAnsi="Calibri" w:cs="Calibri"/>
          <w:kern w:val="0"/>
          <w:lang w:eastAsia="en-GB"/>
          <w14:ligatures w14:val="none"/>
        </w:rPr>
      </w:pPr>
      <w:r w:rsidRPr="00A0789E">
        <w:rPr>
          <w:rFonts w:ascii="Calibri" w:eastAsia="Times New Roman" w:hAnsi="Calibri" w:cs="Calibri"/>
          <w:kern w:val="0"/>
          <w:lang w:eastAsia="en-GB"/>
          <w14:ligatures w14:val="none"/>
        </w:rPr>
        <w:t>We’re celebrating Childminding Week 2026! </w:t>
      </w:r>
    </w:p>
    <w:p w14:paraId="594C170B" w14:textId="77777777"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571CD9A3"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This Childminding Week, we’re celebrating the </w:t>
      </w:r>
      <w:r w:rsidRPr="00A0789E">
        <w:rPr>
          <w:rFonts w:ascii="Calibri" w:eastAsia="Times New Roman" w:hAnsi="Calibri" w:cs="Calibri"/>
          <w:i/>
          <w:iCs/>
          <w:kern w:val="0"/>
          <w:lang w:eastAsia="en-GB"/>
          <w14:ligatures w14:val="none"/>
        </w:rPr>
        <w:t>Magic of Childminding</w:t>
      </w:r>
      <w:r w:rsidRPr="00A0789E">
        <w:rPr>
          <w:rFonts w:ascii="Calibri" w:eastAsia="Times New Roman" w:hAnsi="Calibri" w:cs="Calibri"/>
          <w:kern w:val="0"/>
          <w:lang w:eastAsia="en-GB"/>
          <w14:ligatures w14:val="none"/>
        </w:rPr>
        <w:t> - where small settings create big learning and meaningful connections. Childminders provide truly unique experiences filled with warmth, curiosity, and moments children will carry with them for life. </w:t>
      </w:r>
    </w:p>
    <w:p w14:paraId="08D6177D"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#ChildmindingWeek2026 #MagicofChildminding #Childminder  </w:t>
      </w:r>
    </w:p>
    <w:p w14:paraId="184FBEA6" w14:textId="77777777"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5F285FBF" w14:textId="77777777" w:rsidR="00A0789E" w:rsidRDefault="00A0789E" w:rsidP="00A0789E">
      <w:pPr>
        <w:numPr>
          <w:ilvl w:val="0"/>
          <w:numId w:val="26"/>
        </w:numPr>
        <w:spacing w:after="0" w:line="240" w:lineRule="auto"/>
        <w:ind w:left="1080" w:firstLine="0"/>
        <w:textAlignment w:val="baseline"/>
        <w:rPr>
          <w:rFonts w:ascii="Calibri" w:eastAsia="Times New Roman" w:hAnsi="Calibri" w:cs="Calibri"/>
          <w:kern w:val="0"/>
          <w:lang w:eastAsia="en-GB"/>
          <w14:ligatures w14:val="none"/>
        </w:rPr>
      </w:pPr>
      <w:r w:rsidRPr="00A0789E">
        <w:rPr>
          <w:rFonts w:ascii="Calibri" w:eastAsia="Times New Roman" w:hAnsi="Calibri" w:cs="Calibri"/>
          <w:kern w:val="0"/>
          <w:lang w:eastAsia="en-GB"/>
          <w14:ligatures w14:val="none"/>
        </w:rPr>
        <w:t>We’re celebrating Childminding Week 2026! </w:t>
      </w:r>
    </w:p>
    <w:p w14:paraId="46A19B81" w14:textId="722CD27D" w:rsidR="00A0789E" w:rsidRPr="00A0789E" w:rsidRDefault="00A0789E" w:rsidP="00A0789E">
      <w:pPr>
        <w:spacing w:after="0" w:line="240" w:lineRule="auto"/>
        <w:ind w:left="1080"/>
        <w:textAlignment w:val="baseline"/>
        <w:rPr>
          <w:rFonts w:ascii="Calibri" w:eastAsia="Times New Roman" w:hAnsi="Calibri" w:cs="Calibri"/>
          <w:kern w:val="0"/>
          <w:lang w:eastAsia="en-GB"/>
          <w14:ligatures w14:val="none"/>
        </w:rPr>
      </w:pPr>
    </w:p>
    <w:p w14:paraId="40D7869E"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This Childminding Week, we’re proud to support Coram PACEY’s </w:t>
      </w:r>
      <w:r w:rsidRPr="00A0789E">
        <w:rPr>
          <w:rFonts w:ascii="Calibri" w:eastAsia="Times New Roman" w:hAnsi="Calibri" w:cs="Calibri"/>
          <w:i/>
          <w:iCs/>
          <w:kern w:val="0"/>
          <w:lang w:eastAsia="en-GB"/>
          <w14:ligatures w14:val="none"/>
        </w:rPr>
        <w:t>Magic of Childminding</w:t>
      </w:r>
      <w:r w:rsidRPr="00A0789E">
        <w:rPr>
          <w:rFonts w:ascii="Calibri" w:eastAsia="Times New Roman" w:hAnsi="Calibri" w:cs="Calibri"/>
          <w:kern w:val="0"/>
          <w:lang w:eastAsia="en-GB"/>
          <w14:ligatures w14:val="none"/>
        </w:rPr>
        <w:t> campaign, which highlights the unique and invaluable role childminders play in the lives of children, families, and communities. By offering flexible, personalised care, childminders help strengthen family life and build more connected local communities. </w:t>
      </w:r>
    </w:p>
    <w:p w14:paraId="275444AD"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#ChildmindingWeek2026 #MagicOfChildminding #Childminder </w:t>
      </w:r>
    </w:p>
    <w:p w14:paraId="66DB5C30" w14:textId="77777777"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086C9840" w14:textId="77777777" w:rsidR="00A0789E" w:rsidRPr="00A0789E" w:rsidRDefault="00A0789E" w:rsidP="00A0789E">
      <w:pPr>
        <w:numPr>
          <w:ilvl w:val="0"/>
          <w:numId w:val="27"/>
        </w:numPr>
        <w:spacing w:after="0" w:line="240" w:lineRule="auto"/>
        <w:ind w:left="1080" w:firstLine="0"/>
        <w:textAlignment w:val="baseline"/>
        <w:rPr>
          <w:rFonts w:ascii="Calibri" w:eastAsia="Times New Roman" w:hAnsi="Calibri" w:cs="Calibri"/>
          <w:kern w:val="0"/>
          <w:lang w:eastAsia="en-GB"/>
          <w14:ligatures w14:val="none"/>
        </w:rPr>
      </w:pPr>
      <w:r w:rsidRPr="00A0789E">
        <w:rPr>
          <w:rFonts w:ascii="Calibri" w:eastAsia="Times New Roman" w:hAnsi="Calibri" w:cs="Calibri"/>
          <w:kern w:val="0"/>
          <w:lang w:eastAsia="en-GB"/>
          <w14:ligatures w14:val="none"/>
        </w:rPr>
        <w:t>We’re celebrating Childminding Week 2026! </w:t>
      </w:r>
    </w:p>
    <w:p w14:paraId="49197790" w14:textId="77777777"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710C9E82"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In home-based settings, childminders create environments where children benefit from focused learning and strong, secure relationships. From daily routines to outdoor adventures, children are supported to explore the world with confidence and joy. </w:t>
      </w:r>
    </w:p>
    <w:p w14:paraId="0C29E135"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#ChildmindingWeek2026 #MagicofChildminding #Childminder  </w:t>
      </w:r>
    </w:p>
    <w:p w14:paraId="3DB16B05"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5A638491" w14:textId="77777777" w:rsidR="00A0789E" w:rsidRPr="00A0789E" w:rsidRDefault="00A0789E" w:rsidP="00A0789E">
      <w:pPr>
        <w:numPr>
          <w:ilvl w:val="0"/>
          <w:numId w:val="28"/>
        </w:numPr>
        <w:spacing w:after="0" w:line="240" w:lineRule="auto"/>
        <w:ind w:left="1080" w:firstLine="0"/>
        <w:textAlignment w:val="baseline"/>
        <w:rPr>
          <w:rFonts w:ascii="Calibri" w:eastAsia="Times New Roman" w:hAnsi="Calibri" w:cs="Calibri"/>
          <w:kern w:val="0"/>
          <w:lang w:eastAsia="en-GB"/>
          <w14:ligatures w14:val="none"/>
        </w:rPr>
      </w:pPr>
      <w:r w:rsidRPr="00A0789E">
        <w:rPr>
          <w:rFonts w:ascii="Calibri" w:eastAsia="Times New Roman" w:hAnsi="Calibri" w:cs="Calibri"/>
          <w:kern w:val="0"/>
          <w:lang w:eastAsia="en-GB"/>
          <w14:ligatures w14:val="none"/>
        </w:rPr>
        <w:t>We’re celebrating Childminding Week 2026! </w:t>
      </w:r>
    </w:p>
    <w:p w14:paraId="36E1A224" w14:textId="77777777"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09161566"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Childminders offer a true home-from-home environment where children feel safe, valued, and supported. With flexible care, individual attention, and a balance of nurturing and high-quality early learning, childminders play a vital role in family life. </w:t>
      </w:r>
    </w:p>
    <w:p w14:paraId="2F3FA71F"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#ChildmindingWeek2026 #MagicofChildminding #Childminder  </w:t>
      </w:r>
    </w:p>
    <w:p w14:paraId="37FB2B86"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39C196A9" w14:textId="77777777" w:rsidR="00A0789E" w:rsidRPr="00A0789E" w:rsidRDefault="00A0789E" w:rsidP="00A0789E">
      <w:pPr>
        <w:numPr>
          <w:ilvl w:val="0"/>
          <w:numId w:val="29"/>
        </w:numPr>
        <w:spacing w:after="0" w:line="240" w:lineRule="auto"/>
        <w:ind w:left="1080" w:firstLine="0"/>
        <w:textAlignment w:val="baseline"/>
        <w:rPr>
          <w:rFonts w:ascii="Calibri" w:eastAsia="Times New Roman" w:hAnsi="Calibri" w:cs="Calibri"/>
          <w:kern w:val="0"/>
          <w:lang w:eastAsia="en-GB"/>
          <w14:ligatures w14:val="none"/>
        </w:rPr>
      </w:pPr>
      <w:r w:rsidRPr="00A0789E">
        <w:rPr>
          <w:rFonts w:ascii="Calibri" w:eastAsia="Times New Roman" w:hAnsi="Calibri" w:cs="Calibri"/>
          <w:kern w:val="0"/>
          <w:lang w:eastAsia="en-GB"/>
          <w14:ligatures w14:val="none"/>
        </w:rPr>
        <w:t>We’re celebrating Childminding Week 2026! </w:t>
      </w:r>
    </w:p>
    <w:p w14:paraId="52BDA936" w14:textId="77777777"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511151F6"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From woodland walks to puddle-jumping days, childminders bring learning to life through real-world experiences. These everyday adventures nurture confidence, curiosity, and a lifelong love of the outdoors. </w:t>
      </w:r>
    </w:p>
    <w:p w14:paraId="20821FF0"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#ChildmindingWeek2026 #MagicofChildminding #Childminder </w:t>
      </w:r>
    </w:p>
    <w:p w14:paraId="3B0FFE4C" w14:textId="77777777"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3CB27D14" w14:textId="60CC7983"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26753D03" w14:textId="77777777" w:rsidR="00A0789E" w:rsidRPr="00A0789E" w:rsidRDefault="00A0789E" w:rsidP="00A0789E">
      <w:pPr>
        <w:numPr>
          <w:ilvl w:val="0"/>
          <w:numId w:val="30"/>
        </w:numPr>
        <w:spacing w:after="0" w:line="240" w:lineRule="auto"/>
        <w:ind w:left="1080" w:firstLine="0"/>
        <w:textAlignment w:val="baseline"/>
        <w:rPr>
          <w:rFonts w:ascii="Calibri" w:eastAsia="Times New Roman" w:hAnsi="Calibri" w:cs="Calibri"/>
          <w:kern w:val="0"/>
          <w:lang w:eastAsia="en-GB"/>
          <w14:ligatures w14:val="none"/>
        </w:rPr>
      </w:pPr>
      <w:r w:rsidRPr="00A0789E">
        <w:rPr>
          <w:rFonts w:ascii="Calibri" w:eastAsia="Times New Roman" w:hAnsi="Calibri" w:cs="Calibri"/>
          <w:kern w:val="0"/>
          <w:lang w:eastAsia="en-GB"/>
          <w14:ligatures w14:val="none"/>
        </w:rPr>
        <w:t>We’re celebrating Childminding Week 2026! </w:t>
      </w:r>
    </w:p>
    <w:p w14:paraId="7AB26045" w14:textId="77777777" w:rsidR="00A0789E" w:rsidRPr="00A0789E" w:rsidRDefault="00A0789E" w:rsidP="00A0789E">
      <w:pPr>
        <w:spacing w:after="0" w:line="240" w:lineRule="auto"/>
        <w:ind w:left="720"/>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 </w:t>
      </w:r>
    </w:p>
    <w:p w14:paraId="28244282" w14:textId="77777777" w:rsidR="00A0789E"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This Childminding Week, we’re proud to support the childminders in our community who provide flexible, personalised care that helps children thrive and families feel supported. </w:t>
      </w:r>
    </w:p>
    <w:p w14:paraId="0640E9FC" w14:textId="670D63F4" w:rsidR="008C7C68" w:rsidRPr="00A0789E" w:rsidRDefault="00A0789E" w:rsidP="00A0789E">
      <w:pPr>
        <w:spacing w:after="0" w:line="240" w:lineRule="auto"/>
        <w:textAlignment w:val="baseline"/>
        <w:rPr>
          <w:rFonts w:ascii="Segoe UI" w:eastAsia="Times New Roman" w:hAnsi="Segoe UI" w:cs="Segoe UI"/>
          <w:kern w:val="0"/>
          <w:sz w:val="18"/>
          <w:szCs w:val="18"/>
          <w:lang w:eastAsia="en-GB"/>
          <w14:ligatures w14:val="none"/>
        </w:rPr>
      </w:pPr>
      <w:r w:rsidRPr="00A0789E">
        <w:rPr>
          <w:rFonts w:ascii="Calibri" w:eastAsia="Times New Roman" w:hAnsi="Calibri" w:cs="Calibri"/>
          <w:kern w:val="0"/>
          <w:lang w:eastAsia="en-GB"/>
          <w14:ligatures w14:val="none"/>
        </w:rPr>
        <w:t>#ChildmindingWeek2026 #MagicofChildminding #Childminder  </w:t>
      </w:r>
    </w:p>
    <w:sectPr w:rsidR="008C7C68" w:rsidRPr="00A0789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8438A" w14:textId="77777777" w:rsidR="000D7688" w:rsidRDefault="000D7688" w:rsidP="003576C9">
      <w:pPr>
        <w:spacing w:after="0" w:line="240" w:lineRule="auto"/>
      </w:pPr>
      <w:r>
        <w:separator/>
      </w:r>
    </w:p>
  </w:endnote>
  <w:endnote w:type="continuationSeparator" w:id="0">
    <w:p w14:paraId="2F9311A5" w14:textId="77777777" w:rsidR="000D7688" w:rsidRDefault="000D7688" w:rsidP="00357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onduitITCStd Extra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5BC59" w14:textId="77777777" w:rsidR="003576C9" w:rsidRDefault="00357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B4E2D" w14:textId="0ABFC5E9" w:rsidR="003576C9" w:rsidRPr="003576C9" w:rsidRDefault="003576C9" w:rsidP="005F7A07">
    <w:pPr>
      <w:pStyle w:val="Pa0"/>
      <w:rPr>
        <w:rFonts w:ascii="Work Sans" w:hAnsi="Work San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03A0" w14:textId="77777777" w:rsidR="003576C9" w:rsidRDefault="00357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BE1B4" w14:textId="77777777" w:rsidR="000D7688" w:rsidRDefault="000D7688" w:rsidP="003576C9">
      <w:pPr>
        <w:spacing w:after="0" w:line="240" w:lineRule="auto"/>
      </w:pPr>
      <w:r>
        <w:separator/>
      </w:r>
    </w:p>
  </w:footnote>
  <w:footnote w:type="continuationSeparator" w:id="0">
    <w:p w14:paraId="6B3262BF" w14:textId="77777777" w:rsidR="000D7688" w:rsidRDefault="000D7688" w:rsidP="00357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4613" w14:textId="77777777" w:rsidR="003576C9" w:rsidRDefault="003576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28343" w14:textId="56955289" w:rsidR="003576C9" w:rsidRDefault="005F7A07" w:rsidP="005F7A07">
    <w:pPr>
      <w:pStyle w:val="Header"/>
      <w:jc w:val="right"/>
    </w:pPr>
    <w:r>
      <w:rPr>
        <w:noProof/>
      </w:rPr>
      <w:drawing>
        <wp:inline distT="0" distB="0" distL="0" distR="0" wp14:anchorId="398C3E74" wp14:editId="455298F1">
          <wp:extent cx="1809750" cy="381158"/>
          <wp:effectExtent l="0" t="0" r="0" b="0"/>
          <wp:docPr id="1407917853" name="Picture 1" descr="A red and pink letter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917853" name="Picture 1" descr="A red and pink letters on a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829007" cy="385214"/>
                  </a:xfrm>
                  <a:prstGeom prst="rect">
                    <a:avLst/>
                  </a:prstGeom>
                </pic:spPr>
              </pic:pic>
            </a:graphicData>
          </a:graphic>
        </wp:inline>
      </w:drawing>
    </w:r>
  </w:p>
  <w:p w14:paraId="0A0879DE" w14:textId="77777777" w:rsidR="003576C9" w:rsidRDefault="003576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1FD9" w14:textId="77777777" w:rsidR="003576C9" w:rsidRDefault="00357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2008"/>
    <w:multiLevelType w:val="hybridMultilevel"/>
    <w:tmpl w:val="C0EC98FE"/>
    <w:lvl w:ilvl="0" w:tplc="AD842BA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661806"/>
    <w:multiLevelType w:val="multilevel"/>
    <w:tmpl w:val="85EE5B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54137C"/>
    <w:multiLevelType w:val="multilevel"/>
    <w:tmpl w:val="77E052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371A1"/>
    <w:multiLevelType w:val="hybridMultilevel"/>
    <w:tmpl w:val="E8B63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8618E8"/>
    <w:multiLevelType w:val="multilevel"/>
    <w:tmpl w:val="62E44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A60749"/>
    <w:multiLevelType w:val="multilevel"/>
    <w:tmpl w:val="71C63E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636CC1"/>
    <w:multiLevelType w:val="multilevel"/>
    <w:tmpl w:val="D94CB5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13EF7"/>
    <w:multiLevelType w:val="hybridMultilevel"/>
    <w:tmpl w:val="85687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380549"/>
    <w:multiLevelType w:val="hybridMultilevel"/>
    <w:tmpl w:val="1F542CB4"/>
    <w:lvl w:ilvl="0" w:tplc="3030014C">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A542C"/>
    <w:multiLevelType w:val="multilevel"/>
    <w:tmpl w:val="CEECA9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891C6C"/>
    <w:multiLevelType w:val="multilevel"/>
    <w:tmpl w:val="0E6EE9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5897407"/>
    <w:multiLevelType w:val="multilevel"/>
    <w:tmpl w:val="12163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D05C7"/>
    <w:multiLevelType w:val="hybridMultilevel"/>
    <w:tmpl w:val="890C34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6DD0BD7"/>
    <w:multiLevelType w:val="hybridMultilevel"/>
    <w:tmpl w:val="C2688F5C"/>
    <w:lvl w:ilvl="0" w:tplc="7CCACCA6">
      <w:start w:val="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01215D"/>
    <w:multiLevelType w:val="multilevel"/>
    <w:tmpl w:val="4D1A6D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2838AB"/>
    <w:multiLevelType w:val="hybridMultilevel"/>
    <w:tmpl w:val="7D6C1FF2"/>
    <w:lvl w:ilvl="0" w:tplc="7CCACCA6">
      <w:start w:val="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07E5A6D"/>
    <w:multiLevelType w:val="hybridMultilevel"/>
    <w:tmpl w:val="9B0E0512"/>
    <w:lvl w:ilvl="0" w:tplc="7CCACCA6">
      <w:start w:val="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271B8"/>
    <w:multiLevelType w:val="multilevel"/>
    <w:tmpl w:val="28A0ECC8"/>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6BB2BBC"/>
    <w:multiLevelType w:val="multilevel"/>
    <w:tmpl w:val="1898082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9D395E"/>
    <w:multiLevelType w:val="multilevel"/>
    <w:tmpl w:val="0ED090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566243"/>
    <w:multiLevelType w:val="multilevel"/>
    <w:tmpl w:val="E626CB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9D21952"/>
    <w:multiLevelType w:val="multilevel"/>
    <w:tmpl w:val="0D0C0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EF4195"/>
    <w:multiLevelType w:val="hybridMultilevel"/>
    <w:tmpl w:val="477817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22A2F88"/>
    <w:multiLevelType w:val="hybridMultilevel"/>
    <w:tmpl w:val="58205E70"/>
    <w:lvl w:ilvl="0" w:tplc="0809000F">
      <w:start w:val="1"/>
      <w:numFmt w:val="decimal"/>
      <w:lvlText w:val="%1."/>
      <w:lvlJc w:val="left"/>
      <w:pPr>
        <w:ind w:left="720" w:hanging="360"/>
      </w:pPr>
    </w:lvl>
    <w:lvl w:ilvl="1" w:tplc="0809000F">
      <w:start w:val="1"/>
      <w:numFmt w:val="decimal"/>
      <w:lvlText w:val="%2."/>
      <w:lvlJc w:val="left"/>
      <w:pPr>
        <w:ind w:left="72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6CF5033"/>
    <w:multiLevelType w:val="multilevel"/>
    <w:tmpl w:val="1A9EA8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E43342"/>
    <w:multiLevelType w:val="multilevel"/>
    <w:tmpl w:val="426A5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1D5705"/>
    <w:multiLevelType w:val="multilevel"/>
    <w:tmpl w:val="56A42B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CE6138"/>
    <w:multiLevelType w:val="hybridMultilevel"/>
    <w:tmpl w:val="6464A51E"/>
    <w:lvl w:ilvl="0" w:tplc="5960343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8C5567"/>
    <w:multiLevelType w:val="hybridMultilevel"/>
    <w:tmpl w:val="23667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CD26043"/>
    <w:multiLevelType w:val="hybridMultilevel"/>
    <w:tmpl w:val="1C88EB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0418FF"/>
    <w:multiLevelType w:val="multilevel"/>
    <w:tmpl w:val="6038D8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7"/>
  </w:num>
  <w:num w:numId="3">
    <w:abstractNumId w:val="22"/>
  </w:num>
  <w:num w:numId="4">
    <w:abstractNumId w:val="28"/>
  </w:num>
  <w:num w:numId="5">
    <w:abstractNumId w:val="12"/>
  </w:num>
  <w:num w:numId="6">
    <w:abstractNumId w:val="23"/>
  </w:num>
  <w:num w:numId="7">
    <w:abstractNumId w:val="3"/>
  </w:num>
  <w:num w:numId="8">
    <w:abstractNumId w:val="2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8"/>
  </w:num>
  <w:num w:numId="12">
    <w:abstractNumId w:val="29"/>
  </w:num>
  <w:num w:numId="13">
    <w:abstractNumId w:val="15"/>
  </w:num>
  <w:num w:numId="14">
    <w:abstractNumId w:val="16"/>
  </w:num>
  <w:num w:numId="15">
    <w:abstractNumId w:val="1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4"/>
  </w:num>
  <w:num w:numId="19">
    <w:abstractNumId w:val="19"/>
  </w:num>
  <w:num w:numId="20">
    <w:abstractNumId w:val="20"/>
  </w:num>
  <w:num w:numId="21">
    <w:abstractNumId w:val="24"/>
  </w:num>
  <w:num w:numId="22">
    <w:abstractNumId w:val="1"/>
  </w:num>
  <w:num w:numId="23">
    <w:abstractNumId w:val="9"/>
  </w:num>
  <w:num w:numId="24">
    <w:abstractNumId w:val="6"/>
  </w:num>
  <w:num w:numId="25">
    <w:abstractNumId w:val="21"/>
  </w:num>
  <w:num w:numId="26">
    <w:abstractNumId w:val="5"/>
  </w:num>
  <w:num w:numId="27">
    <w:abstractNumId w:val="30"/>
  </w:num>
  <w:num w:numId="28">
    <w:abstractNumId w:val="26"/>
  </w:num>
  <w:num w:numId="29">
    <w:abstractNumId w:val="2"/>
  </w:num>
  <w:num w:numId="30">
    <w:abstractNumId w:val="14"/>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6C9"/>
    <w:rsid w:val="00030037"/>
    <w:rsid w:val="0003607E"/>
    <w:rsid w:val="00040C51"/>
    <w:rsid w:val="0004158C"/>
    <w:rsid w:val="000449CD"/>
    <w:rsid w:val="0005251E"/>
    <w:rsid w:val="00052C13"/>
    <w:rsid w:val="000613E6"/>
    <w:rsid w:val="00070D58"/>
    <w:rsid w:val="00071B17"/>
    <w:rsid w:val="00075A01"/>
    <w:rsid w:val="0008116C"/>
    <w:rsid w:val="00082E17"/>
    <w:rsid w:val="000862AD"/>
    <w:rsid w:val="0008749B"/>
    <w:rsid w:val="000874D3"/>
    <w:rsid w:val="00092BC1"/>
    <w:rsid w:val="0009675C"/>
    <w:rsid w:val="000977A7"/>
    <w:rsid w:val="000A348D"/>
    <w:rsid w:val="000A42CA"/>
    <w:rsid w:val="000B6E0B"/>
    <w:rsid w:val="000D5E5B"/>
    <w:rsid w:val="000D7688"/>
    <w:rsid w:val="000E6C32"/>
    <w:rsid w:val="001033C3"/>
    <w:rsid w:val="0010429B"/>
    <w:rsid w:val="001119BA"/>
    <w:rsid w:val="001362DF"/>
    <w:rsid w:val="0016028C"/>
    <w:rsid w:val="001618CD"/>
    <w:rsid w:val="00163598"/>
    <w:rsid w:val="00163B08"/>
    <w:rsid w:val="00165C31"/>
    <w:rsid w:val="00186246"/>
    <w:rsid w:val="001A51BC"/>
    <w:rsid w:val="001B4CCE"/>
    <w:rsid w:val="001C274A"/>
    <w:rsid w:val="001C4850"/>
    <w:rsid w:val="001C593F"/>
    <w:rsid w:val="001D6B50"/>
    <w:rsid w:val="001D7272"/>
    <w:rsid w:val="001D7A14"/>
    <w:rsid w:val="001E0508"/>
    <w:rsid w:val="001E2C24"/>
    <w:rsid w:val="001E71D3"/>
    <w:rsid w:val="001F3C32"/>
    <w:rsid w:val="001F797A"/>
    <w:rsid w:val="001F7A3B"/>
    <w:rsid w:val="0020004F"/>
    <w:rsid w:val="00201977"/>
    <w:rsid w:val="00202BEB"/>
    <w:rsid w:val="00210667"/>
    <w:rsid w:val="002157AF"/>
    <w:rsid w:val="002208AB"/>
    <w:rsid w:val="00220D71"/>
    <w:rsid w:val="00225FBC"/>
    <w:rsid w:val="002351A5"/>
    <w:rsid w:val="00245497"/>
    <w:rsid w:val="00246A36"/>
    <w:rsid w:val="0027073B"/>
    <w:rsid w:val="002737F9"/>
    <w:rsid w:val="00273833"/>
    <w:rsid w:val="002746FB"/>
    <w:rsid w:val="00281650"/>
    <w:rsid w:val="0028603F"/>
    <w:rsid w:val="0029054F"/>
    <w:rsid w:val="0029125D"/>
    <w:rsid w:val="00292B12"/>
    <w:rsid w:val="00294A35"/>
    <w:rsid w:val="002A1130"/>
    <w:rsid w:val="002A61A0"/>
    <w:rsid w:val="002B50C2"/>
    <w:rsid w:val="002C2EDA"/>
    <w:rsid w:val="002C7C90"/>
    <w:rsid w:val="002D0671"/>
    <w:rsid w:val="002D2027"/>
    <w:rsid w:val="002E2028"/>
    <w:rsid w:val="002E2A5B"/>
    <w:rsid w:val="002F1013"/>
    <w:rsid w:val="00301BA7"/>
    <w:rsid w:val="003079E1"/>
    <w:rsid w:val="003142B5"/>
    <w:rsid w:val="0031444C"/>
    <w:rsid w:val="00317AF7"/>
    <w:rsid w:val="00322F29"/>
    <w:rsid w:val="00333D9D"/>
    <w:rsid w:val="00335BA3"/>
    <w:rsid w:val="003360F2"/>
    <w:rsid w:val="003423B8"/>
    <w:rsid w:val="003576C9"/>
    <w:rsid w:val="00364F9E"/>
    <w:rsid w:val="00365FA6"/>
    <w:rsid w:val="00371CF0"/>
    <w:rsid w:val="00374034"/>
    <w:rsid w:val="00376C68"/>
    <w:rsid w:val="003860E1"/>
    <w:rsid w:val="00392BEC"/>
    <w:rsid w:val="003931B3"/>
    <w:rsid w:val="003A11FC"/>
    <w:rsid w:val="003A224B"/>
    <w:rsid w:val="003A2317"/>
    <w:rsid w:val="003A2A29"/>
    <w:rsid w:val="003A3894"/>
    <w:rsid w:val="003B07E3"/>
    <w:rsid w:val="003B0825"/>
    <w:rsid w:val="003B57B2"/>
    <w:rsid w:val="003C298B"/>
    <w:rsid w:val="003E2C1A"/>
    <w:rsid w:val="003E6CDF"/>
    <w:rsid w:val="00406519"/>
    <w:rsid w:val="00411E8E"/>
    <w:rsid w:val="00412C53"/>
    <w:rsid w:val="00420503"/>
    <w:rsid w:val="00422408"/>
    <w:rsid w:val="0042250E"/>
    <w:rsid w:val="00423A4C"/>
    <w:rsid w:val="00423BEC"/>
    <w:rsid w:val="0043273C"/>
    <w:rsid w:val="004578E7"/>
    <w:rsid w:val="00464908"/>
    <w:rsid w:val="00464F16"/>
    <w:rsid w:val="00471F3D"/>
    <w:rsid w:val="00483AC6"/>
    <w:rsid w:val="0049670D"/>
    <w:rsid w:val="004A31C1"/>
    <w:rsid w:val="004A536D"/>
    <w:rsid w:val="004A6770"/>
    <w:rsid w:val="004B50B7"/>
    <w:rsid w:val="004B5DBF"/>
    <w:rsid w:val="004B6FBC"/>
    <w:rsid w:val="004C2378"/>
    <w:rsid w:val="004C32CF"/>
    <w:rsid w:val="004C3337"/>
    <w:rsid w:val="004C461C"/>
    <w:rsid w:val="004D0A71"/>
    <w:rsid w:val="004E37EA"/>
    <w:rsid w:val="004F0243"/>
    <w:rsid w:val="0050641D"/>
    <w:rsid w:val="00513499"/>
    <w:rsid w:val="00543807"/>
    <w:rsid w:val="00554283"/>
    <w:rsid w:val="00555FD1"/>
    <w:rsid w:val="00561778"/>
    <w:rsid w:val="005665F8"/>
    <w:rsid w:val="005807E9"/>
    <w:rsid w:val="00585DC5"/>
    <w:rsid w:val="00591857"/>
    <w:rsid w:val="005B0573"/>
    <w:rsid w:val="005B6D3B"/>
    <w:rsid w:val="005C41E1"/>
    <w:rsid w:val="005C6578"/>
    <w:rsid w:val="005D3C29"/>
    <w:rsid w:val="005D6EC2"/>
    <w:rsid w:val="005E0A75"/>
    <w:rsid w:val="005E30F5"/>
    <w:rsid w:val="005F216B"/>
    <w:rsid w:val="005F7A07"/>
    <w:rsid w:val="00600691"/>
    <w:rsid w:val="006047BA"/>
    <w:rsid w:val="00606CF2"/>
    <w:rsid w:val="00616652"/>
    <w:rsid w:val="006200DA"/>
    <w:rsid w:val="006255E7"/>
    <w:rsid w:val="006257B3"/>
    <w:rsid w:val="006259C9"/>
    <w:rsid w:val="00630233"/>
    <w:rsid w:val="006541E3"/>
    <w:rsid w:val="00657EE1"/>
    <w:rsid w:val="00661013"/>
    <w:rsid w:val="006620CC"/>
    <w:rsid w:val="006826C1"/>
    <w:rsid w:val="00686601"/>
    <w:rsid w:val="006A3109"/>
    <w:rsid w:val="006A3313"/>
    <w:rsid w:val="006A50B7"/>
    <w:rsid w:val="006B7870"/>
    <w:rsid w:val="006C5A40"/>
    <w:rsid w:val="006E22CD"/>
    <w:rsid w:val="006F1146"/>
    <w:rsid w:val="006F12D6"/>
    <w:rsid w:val="0072035F"/>
    <w:rsid w:val="00723F53"/>
    <w:rsid w:val="007262A2"/>
    <w:rsid w:val="007725D2"/>
    <w:rsid w:val="00775340"/>
    <w:rsid w:val="00775623"/>
    <w:rsid w:val="00786148"/>
    <w:rsid w:val="00793631"/>
    <w:rsid w:val="007962E4"/>
    <w:rsid w:val="007B12BC"/>
    <w:rsid w:val="007B326A"/>
    <w:rsid w:val="007C6D40"/>
    <w:rsid w:val="007E548E"/>
    <w:rsid w:val="007E5B52"/>
    <w:rsid w:val="007F30FC"/>
    <w:rsid w:val="0080354D"/>
    <w:rsid w:val="00804E14"/>
    <w:rsid w:val="0080602F"/>
    <w:rsid w:val="00807607"/>
    <w:rsid w:val="0081007D"/>
    <w:rsid w:val="0082712B"/>
    <w:rsid w:val="0083042A"/>
    <w:rsid w:val="00830646"/>
    <w:rsid w:val="008514D9"/>
    <w:rsid w:val="0087222B"/>
    <w:rsid w:val="008725AA"/>
    <w:rsid w:val="0087475F"/>
    <w:rsid w:val="00884F71"/>
    <w:rsid w:val="0088605A"/>
    <w:rsid w:val="00890004"/>
    <w:rsid w:val="00891A58"/>
    <w:rsid w:val="0089699F"/>
    <w:rsid w:val="008B3024"/>
    <w:rsid w:val="008B309B"/>
    <w:rsid w:val="008B3576"/>
    <w:rsid w:val="008C6BF6"/>
    <w:rsid w:val="008C724F"/>
    <w:rsid w:val="008C7C68"/>
    <w:rsid w:val="008D0CDF"/>
    <w:rsid w:val="008D602B"/>
    <w:rsid w:val="008D671B"/>
    <w:rsid w:val="008D6863"/>
    <w:rsid w:val="008E0F4A"/>
    <w:rsid w:val="008F71B8"/>
    <w:rsid w:val="00937973"/>
    <w:rsid w:val="009450E4"/>
    <w:rsid w:val="00947A5D"/>
    <w:rsid w:val="00955077"/>
    <w:rsid w:val="00965A96"/>
    <w:rsid w:val="00965DC0"/>
    <w:rsid w:val="009675A2"/>
    <w:rsid w:val="00996D11"/>
    <w:rsid w:val="009C143B"/>
    <w:rsid w:val="009D37FD"/>
    <w:rsid w:val="009E3691"/>
    <w:rsid w:val="00A00DAF"/>
    <w:rsid w:val="00A00DFF"/>
    <w:rsid w:val="00A0789E"/>
    <w:rsid w:val="00A12326"/>
    <w:rsid w:val="00A20841"/>
    <w:rsid w:val="00A24ABA"/>
    <w:rsid w:val="00A376E5"/>
    <w:rsid w:val="00A4096D"/>
    <w:rsid w:val="00A4595A"/>
    <w:rsid w:val="00A51B9A"/>
    <w:rsid w:val="00A64A3B"/>
    <w:rsid w:val="00A67119"/>
    <w:rsid w:val="00A87A44"/>
    <w:rsid w:val="00AB67D1"/>
    <w:rsid w:val="00AC3A67"/>
    <w:rsid w:val="00AC562B"/>
    <w:rsid w:val="00AD56C0"/>
    <w:rsid w:val="00AE5936"/>
    <w:rsid w:val="00AE6E5A"/>
    <w:rsid w:val="00AF4143"/>
    <w:rsid w:val="00B0379D"/>
    <w:rsid w:val="00B03A9D"/>
    <w:rsid w:val="00B151BE"/>
    <w:rsid w:val="00B20584"/>
    <w:rsid w:val="00B234D7"/>
    <w:rsid w:val="00B31BEA"/>
    <w:rsid w:val="00B342B9"/>
    <w:rsid w:val="00B401BD"/>
    <w:rsid w:val="00B851B2"/>
    <w:rsid w:val="00BB6147"/>
    <w:rsid w:val="00BB6F2E"/>
    <w:rsid w:val="00BF2A96"/>
    <w:rsid w:val="00BF4F93"/>
    <w:rsid w:val="00C12A77"/>
    <w:rsid w:val="00C17DE7"/>
    <w:rsid w:val="00C21CD4"/>
    <w:rsid w:val="00C40CE5"/>
    <w:rsid w:val="00C508FF"/>
    <w:rsid w:val="00C62BA6"/>
    <w:rsid w:val="00C80677"/>
    <w:rsid w:val="00C843EE"/>
    <w:rsid w:val="00C8447E"/>
    <w:rsid w:val="00C84784"/>
    <w:rsid w:val="00C901B3"/>
    <w:rsid w:val="00CA188A"/>
    <w:rsid w:val="00CB32E8"/>
    <w:rsid w:val="00CB701F"/>
    <w:rsid w:val="00CC7939"/>
    <w:rsid w:val="00CF1E82"/>
    <w:rsid w:val="00CF702D"/>
    <w:rsid w:val="00D01A3D"/>
    <w:rsid w:val="00D01CDA"/>
    <w:rsid w:val="00D0709A"/>
    <w:rsid w:val="00D07229"/>
    <w:rsid w:val="00D12C8B"/>
    <w:rsid w:val="00D14650"/>
    <w:rsid w:val="00D15F2B"/>
    <w:rsid w:val="00D23FB4"/>
    <w:rsid w:val="00D261CD"/>
    <w:rsid w:val="00D5371D"/>
    <w:rsid w:val="00D7735B"/>
    <w:rsid w:val="00D957BB"/>
    <w:rsid w:val="00D97EDE"/>
    <w:rsid w:val="00DA2636"/>
    <w:rsid w:val="00DB592B"/>
    <w:rsid w:val="00DC557A"/>
    <w:rsid w:val="00DD3F6E"/>
    <w:rsid w:val="00DE2983"/>
    <w:rsid w:val="00DE44A0"/>
    <w:rsid w:val="00DF3C14"/>
    <w:rsid w:val="00E03ECD"/>
    <w:rsid w:val="00E054A0"/>
    <w:rsid w:val="00E11244"/>
    <w:rsid w:val="00E15C4D"/>
    <w:rsid w:val="00E276BA"/>
    <w:rsid w:val="00E31015"/>
    <w:rsid w:val="00E32B5A"/>
    <w:rsid w:val="00E41ECC"/>
    <w:rsid w:val="00E60046"/>
    <w:rsid w:val="00E72F9A"/>
    <w:rsid w:val="00E85D3F"/>
    <w:rsid w:val="00E86762"/>
    <w:rsid w:val="00EA0E5E"/>
    <w:rsid w:val="00ED1CAB"/>
    <w:rsid w:val="00ED6F5D"/>
    <w:rsid w:val="00EE14FB"/>
    <w:rsid w:val="00EE1FA6"/>
    <w:rsid w:val="00EF2219"/>
    <w:rsid w:val="00F23655"/>
    <w:rsid w:val="00F2772B"/>
    <w:rsid w:val="00F337C3"/>
    <w:rsid w:val="00F41617"/>
    <w:rsid w:val="00F52174"/>
    <w:rsid w:val="00F62D45"/>
    <w:rsid w:val="00F72984"/>
    <w:rsid w:val="00F817D0"/>
    <w:rsid w:val="00F87A39"/>
    <w:rsid w:val="00F90592"/>
    <w:rsid w:val="00F97977"/>
    <w:rsid w:val="00FB0460"/>
    <w:rsid w:val="00FB4FCC"/>
    <w:rsid w:val="00FC0D53"/>
    <w:rsid w:val="00FC5777"/>
    <w:rsid w:val="00FC7E24"/>
    <w:rsid w:val="00FE31E2"/>
    <w:rsid w:val="00FF2990"/>
    <w:rsid w:val="00FF4B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79AF6"/>
  <w15:chartTrackingRefBased/>
  <w15:docId w15:val="{8366F015-89E0-4F9A-842E-99FF101B3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76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76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76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76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76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76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76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76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76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6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76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76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76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76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76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76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76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76C9"/>
    <w:rPr>
      <w:rFonts w:eastAsiaTheme="majorEastAsia" w:cstheme="majorBidi"/>
      <w:color w:val="272727" w:themeColor="text1" w:themeTint="D8"/>
    </w:rPr>
  </w:style>
  <w:style w:type="paragraph" w:styleId="Title">
    <w:name w:val="Title"/>
    <w:basedOn w:val="Normal"/>
    <w:next w:val="Normal"/>
    <w:link w:val="TitleChar"/>
    <w:uiPriority w:val="10"/>
    <w:qFormat/>
    <w:rsid w:val="003576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6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76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76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76C9"/>
    <w:pPr>
      <w:spacing w:before="160"/>
      <w:jc w:val="center"/>
    </w:pPr>
    <w:rPr>
      <w:i/>
      <w:iCs/>
      <w:color w:val="404040" w:themeColor="text1" w:themeTint="BF"/>
    </w:rPr>
  </w:style>
  <w:style w:type="character" w:customStyle="1" w:styleId="QuoteChar">
    <w:name w:val="Quote Char"/>
    <w:basedOn w:val="DefaultParagraphFont"/>
    <w:link w:val="Quote"/>
    <w:uiPriority w:val="29"/>
    <w:rsid w:val="003576C9"/>
    <w:rPr>
      <w:i/>
      <w:iCs/>
      <w:color w:val="404040" w:themeColor="text1" w:themeTint="BF"/>
    </w:rPr>
  </w:style>
  <w:style w:type="paragraph" w:styleId="ListParagraph">
    <w:name w:val="List Paragraph"/>
    <w:basedOn w:val="Normal"/>
    <w:uiPriority w:val="34"/>
    <w:qFormat/>
    <w:rsid w:val="003576C9"/>
    <w:pPr>
      <w:ind w:left="720"/>
      <w:contextualSpacing/>
    </w:pPr>
  </w:style>
  <w:style w:type="character" w:styleId="IntenseEmphasis">
    <w:name w:val="Intense Emphasis"/>
    <w:basedOn w:val="DefaultParagraphFont"/>
    <w:uiPriority w:val="21"/>
    <w:qFormat/>
    <w:rsid w:val="003576C9"/>
    <w:rPr>
      <w:i/>
      <w:iCs/>
      <w:color w:val="0F4761" w:themeColor="accent1" w:themeShade="BF"/>
    </w:rPr>
  </w:style>
  <w:style w:type="paragraph" w:styleId="IntenseQuote">
    <w:name w:val="Intense Quote"/>
    <w:basedOn w:val="Normal"/>
    <w:next w:val="Normal"/>
    <w:link w:val="IntenseQuoteChar"/>
    <w:uiPriority w:val="30"/>
    <w:qFormat/>
    <w:rsid w:val="003576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76C9"/>
    <w:rPr>
      <w:i/>
      <w:iCs/>
      <w:color w:val="0F4761" w:themeColor="accent1" w:themeShade="BF"/>
    </w:rPr>
  </w:style>
  <w:style w:type="character" w:styleId="IntenseReference">
    <w:name w:val="Intense Reference"/>
    <w:basedOn w:val="DefaultParagraphFont"/>
    <w:uiPriority w:val="32"/>
    <w:qFormat/>
    <w:rsid w:val="003576C9"/>
    <w:rPr>
      <w:b/>
      <w:bCs/>
      <w:smallCaps/>
      <w:color w:val="0F4761" w:themeColor="accent1" w:themeShade="BF"/>
      <w:spacing w:val="5"/>
    </w:rPr>
  </w:style>
  <w:style w:type="paragraph" w:styleId="Header">
    <w:name w:val="header"/>
    <w:basedOn w:val="Normal"/>
    <w:link w:val="HeaderChar"/>
    <w:uiPriority w:val="99"/>
    <w:unhideWhenUsed/>
    <w:rsid w:val="003576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76C9"/>
  </w:style>
  <w:style w:type="paragraph" w:styleId="Footer">
    <w:name w:val="footer"/>
    <w:basedOn w:val="Normal"/>
    <w:link w:val="FooterChar"/>
    <w:uiPriority w:val="99"/>
    <w:unhideWhenUsed/>
    <w:rsid w:val="003576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76C9"/>
  </w:style>
  <w:style w:type="paragraph" w:customStyle="1" w:styleId="Pa0">
    <w:name w:val="Pa0"/>
    <w:basedOn w:val="Normal"/>
    <w:next w:val="Normal"/>
    <w:uiPriority w:val="99"/>
    <w:rsid w:val="003576C9"/>
    <w:pPr>
      <w:widowControl w:val="0"/>
      <w:autoSpaceDE w:val="0"/>
      <w:autoSpaceDN w:val="0"/>
      <w:adjustRightInd w:val="0"/>
      <w:spacing w:after="0" w:line="241" w:lineRule="atLeast"/>
    </w:pPr>
    <w:rPr>
      <w:rFonts w:ascii="ConduitITCStd ExtraLight" w:eastAsia="Times New Roman" w:hAnsi="ConduitITCStd ExtraLight" w:cs="Times New Roman"/>
      <w:kern w:val="0"/>
      <w:sz w:val="24"/>
      <w:szCs w:val="24"/>
      <w:lang w:eastAsia="en-GB"/>
      <w14:ligatures w14:val="none"/>
    </w:rPr>
  </w:style>
  <w:style w:type="character" w:customStyle="1" w:styleId="A0">
    <w:name w:val="A0"/>
    <w:uiPriority w:val="99"/>
    <w:rsid w:val="003576C9"/>
    <w:rPr>
      <w:rFonts w:cs="ConduitITCStd ExtraLight"/>
      <w:color w:val="57585A"/>
      <w:sz w:val="16"/>
      <w:szCs w:val="16"/>
    </w:rPr>
  </w:style>
  <w:style w:type="character" w:styleId="Hyperlink">
    <w:name w:val="Hyperlink"/>
    <w:basedOn w:val="DefaultParagraphFont"/>
    <w:uiPriority w:val="99"/>
    <w:unhideWhenUsed/>
    <w:rsid w:val="00201977"/>
    <w:rPr>
      <w:color w:val="467886" w:themeColor="hyperlink"/>
      <w:u w:val="single"/>
    </w:rPr>
  </w:style>
  <w:style w:type="character" w:styleId="UnresolvedMention">
    <w:name w:val="Unresolved Mention"/>
    <w:basedOn w:val="DefaultParagraphFont"/>
    <w:uiPriority w:val="99"/>
    <w:semiHidden/>
    <w:unhideWhenUsed/>
    <w:rsid w:val="00201977"/>
    <w:rPr>
      <w:color w:val="605E5C"/>
      <w:shd w:val="clear" w:color="auto" w:fill="E1DFDD"/>
    </w:rPr>
  </w:style>
  <w:style w:type="character" w:styleId="Emphasis">
    <w:name w:val="Emphasis"/>
    <w:basedOn w:val="DefaultParagraphFont"/>
    <w:uiPriority w:val="20"/>
    <w:qFormat/>
    <w:rsid w:val="003B57B2"/>
    <w:rPr>
      <w:i/>
      <w:iCs/>
    </w:rPr>
  </w:style>
  <w:style w:type="paragraph" w:customStyle="1" w:styleId="paragraph">
    <w:name w:val="paragraph"/>
    <w:basedOn w:val="Normal"/>
    <w:rsid w:val="00E72F9A"/>
    <w:pPr>
      <w:spacing w:before="100" w:beforeAutospacing="1" w:after="100" w:afterAutospacing="1" w:line="240" w:lineRule="auto"/>
    </w:pPr>
    <w:rPr>
      <w:rFonts w:ascii="Aptos" w:hAnsi="Aptos" w:cs="Calibri"/>
      <w:kern w:val="0"/>
      <w:sz w:val="24"/>
      <w:szCs w:val="24"/>
      <w:lang w:eastAsia="en-GB"/>
      <w14:ligatures w14:val="none"/>
    </w:rPr>
  </w:style>
  <w:style w:type="character" w:customStyle="1" w:styleId="normaltextrun">
    <w:name w:val="normaltextrun"/>
    <w:basedOn w:val="DefaultParagraphFont"/>
    <w:rsid w:val="00E72F9A"/>
  </w:style>
  <w:style w:type="character" w:customStyle="1" w:styleId="eop">
    <w:name w:val="eop"/>
    <w:basedOn w:val="DefaultParagraphFont"/>
    <w:rsid w:val="00E72F9A"/>
  </w:style>
  <w:style w:type="paragraph" w:customStyle="1" w:styleId="df3vjf">
    <w:name w:val="df3vjf"/>
    <w:basedOn w:val="Normal"/>
    <w:rsid w:val="002351A5"/>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t286pc">
    <w:name w:val="t286pc"/>
    <w:basedOn w:val="DefaultParagraphFont"/>
    <w:rsid w:val="002351A5"/>
  </w:style>
  <w:style w:type="character" w:styleId="Strong">
    <w:name w:val="Strong"/>
    <w:basedOn w:val="DefaultParagraphFont"/>
    <w:uiPriority w:val="22"/>
    <w:qFormat/>
    <w:rsid w:val="002351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2452">
      <w:bodyDiv w:val="1"/>
      <w:marLeft w:val="0"/>
      <w:marRight w:val="0"/>
      <w:marTop w:val="0"/>
      <w:marBottom w:val="0"/>
      <w:divBdr>
        <w:top w:val="none" w:sz="0" w:space="0" w:color="auto"/>
        <w:left w:val="none" w:sz="0" w:space="0" w:color="auto"/>
        <w:bottom w:val="none" w:sz="0" w:space="0" w:color="auto"/>
        <w:right w:val="none" w:sz="0" w:space="0" w:color="auto"/>
      </w:divBdr>
      <w:divsChild>
        <w:div w:id="2051219438">
          <w:marLeft w:val="0"/>
          <w:marRight w:val="0"/>
          <w:marTop w:val="0"/>
          <w:marBottom w:val="0"/>
          <w:divBdr>
            <w:top w:val="none" w:sz="0" w:space="0" w:color="auto"/>
            <w:left w:val="none" w:sz="0" w:space="0" w:color="auto"/>
            <w:bottom w:val="none" w:sz="0" w:space="0" w:color="auto"/>
            <w:right w:val="none" w:sz="0" w:space="0" w:color="auto"/>
          </w:divBdr>
          <w:divsChild>
            <w:div w:id="1168519652">
              <w:marLeft w:val="0"/>
              <w:marRight w:val="0"/>
              <w:marTop w:val="0"/>
              <w:marBottom w:val="0"/>
              <w:divBdr>
                <w:top w:val="none" w:sz="0" w:space="0" w:color="auto"/>
                <w:left w:val="none" w:sz="0" w:space="0" w:color="auto"/>
                <w:bottom w:val="none" w:sz="0" w:space="0" w:color="auto"/>
                <w:right w:val="none" w:sz="0" w:space="0" w:color="auto"/>
              </w:divBdr>
            </w:div>
            <w:div w:id="440616218">
              <w:marLeft w:val="0"/>
              <w:marRight w:val="0"/>
              <w:marTop w:val="0"/>
              <w:marBottom w:val="0"/>
              <w:divBdr>
                <w:top w:val="none" w:sz="0" w:space="0" w:color="auto"/>
                <w:left w:val="none" w:sz="0" w:space="0" w:color="auto"/>
                <w:bottom w:val="none" w:sz="0" w:space="0" w:color="auto"/>
                <w:right w:val="none" w:sz="0" w:space="0" w:color="auto"/>
              </w:divBdr>
            </w:div>
            <w:div w:id="325788922">
              <w:marLeft w:val="0"/>
              <w:marRight w:val="0"/>
              <w:marTop w:val="0"/>
              <w:marBottom w:val="0"/>
              <w:divBdr>
                <w:top w:val="none" w:sz="0" w:space="0" w:color="auto"/>
                <w:left w:val="none" w:sz="0" w:space="0" w:color="auto"/>
                <w:bottom w:val="none" w:sz="0" w:space="0" w:color="auto"/>
                <w:right w:val="none" w:sz="0" w:space="0" w:color="auto"/>
              </w:divBdr>
            </w:div>
            <w:div w:id="1837264617">
              <w:marLeft w:val="0"/>
              <w:marRight w:val="0"/>
              <w:marTop w:val="0"/>
              <w:marBottom w:val="0"/>
              <w:divBdr>
                <w:top w:val="none" w:sz="0" w:space="0" w:color="auto"/>
                <w:left w:val="none" w:sz="0" w:space="0" w:color="auto"/>
                <w:bottom w:val="none" w:sz="0" w:space="0" w:color="auto"/>
                <w:right w:val="none" w:sz="0" w:space="0" w:color="auto"/>
              </w:divBdr>
            </w:div>
            <w:div w:id="2114551587">
              <w:marLeft w:val="0"/>
              <w:marRight w:val="0"/>
              <w:marTop w:val="0"/>
              <w:marBottom w:val="0"/>
              <w:divBdr>
                <w:top w:val="none" w:sz="0" w:space="0" w:color="auto"/>
                <w:left w:val="none" w:sz="0" w:space="0" w:color="auto"/>
                <w:bottom w:val="none" w:sz="0" w:space="0" w:color="auto"/>
                <w:right w:val="none" w:sz="0" w:space="0" w:color="auto"/>
              </w:divBdr>
            </w:div>
            <w:div w:id="522210922">
              <w:marLeft w:val="0"/>
              <w:marRight w:val="0"/>
              <w:marTop w:val="0"/>
              <w:marBottom w:val="0"/>
              <w:divBdr>
                <w:top w:val="none" w:sz="0" w:space="0" w:color="auto"/>
                <w:left w:val="none" w:sz="0" w:space="0" w:color="auto"/>
                <w:bottom w:val="none" w:sz="0" w:space="0" w:color="auto"/>
                <w:right w:val="none" w:sz="0" w:space="0" w:color="auto"/>
              </w:divBdr>
            </w:div>
            <w:div w:id="1630620964">
              <w:marLeft w:val="0"/>
              <w:marRight w:val="0"/>
              <w:marTop w:val="0"/>
              <w:marBottom w:val="0"/>
              <w:divBdr>
                <w:top w:val="none" w:sz="0" w:space="0" w:color="auto"/>
                <w:left w:val="none" w:sz="0" w:space="0" w:color="auto"/>
                <w:bottom w:val="none" w:sz="0" w:space="0" w:color="auto"/>
                <w:right w:val="none" w:sz="0" w:space="0" w:color="auto"/>
              </w:divBdr>
            </w:div>
            <w:div w:id="1997687171">
              <w:marLeft w:val="0"/>
              <w:marRight w:val="0"/>
              <w:marTop w:val="0"/>
              <w:marBottom w:val="0"/>
              <w:divBdr>
                <w:top w:val="none" w:sz="0" w:space="0" w:color="auto"/>
                <w:left w:val="none" w:sz="0" w:space="0" w:color="auto"/>
                <w:bottom w:val="none" w:sz="0" w:space="0" w:color="auto"/>
                <w:right w:val="none" w:sz="0" w:space="0" w:color="auto"/>
              </w:divBdr>
            </w:div>
            <w:div w:id="808397361">
              <w:marLeft w:val="0"/>
              <w:marRight w:val="0"/>
              <w:marTop w:val="0"/>
              <w:marBottom w:val="0"/>
              <w:divBdr>
                <w:top w:val="none" w:sz="0" w:space="0" w:color="auto"/>
                <w:left w:val="none" w:sz="0" w:space="0" w:color="auto"/>
                <w:bottom w:val="none" w:sz="0" w:space="0" w:color="auto"/>
                <w:right w:val="none" w:sz="0" w:space="0" w:color="auto"/>
              </w:divBdr>
            </w:div>
            <w:div w:id="482703383">
              <w:marLeft w:val="0"/>
              <w:marRight w:val="0"/>
              <w:marTop w:val="0"/>
              <w:marBottom w:val="0"/>
              <w:divBdr>
                <w:top w:val="none" w:sz="0" w:space="0" w:color="auto"/>
                <w:left w:val="none" w:sz="0" w:space="0" w:color="auto"/>
                <w:bottom w:val="none" w:sz="0" w:space="0" w:color="auto"/>
                <w:right w:val="none" w:sz="0" w:space="0" w:color="auto"/>
              </w:divBdr>
            </w:div>
            <w:div w:id="896626222">
              <w:marLeft w:val="0"/>
              <w:marRight w:val="0"/>
              <w:marTop w:val="0"/>
              <w:marBottom w:val="0"/>
              <w:divBdr>
                <w:top w:val="none" w:sz="0" w:space="0" w:color="auto"/>
                <w:left w:val="none" w:sz="0" w:space="0" w:color="auto"/>
                <w:bottom w:val="none" w:sz="0" w:space="0" w:color="auto"/>
                <w:right w:val="none" w:sz="0" w:space="0" w:color="auto"/>
              </w:divBdr>
            </w:div>
            <w:div w:id="197740985">
              <w:marLeft w:val="0"/>
              <w:marRight w:val="0"/>
              <w:marTop w:val="0"/>
              <w:marBottom w:val="0"/>
              <w:divBdr>
                <w:top w:val="none" w:sz="0" w:space="0" w:color="auto"/>
                <w:left w:val="none" w:sz="0" w:space="0" w:color="auto"/>
                <w:bottom w:val="none" w:sz="0" w:space="0" w:color="auto"/>
                <w:right w:val="none" w:sz="0" w:space="0" w:color="auto"/>
              </w:divBdr>
            </w:div>
            <w:div w:id="1225263517">
              <w:marLeft w:val="0"/>
              <w:marRight w:val="0"/>
              <w:marTop w:val="0"/>
              <w:marBottom w:val="0"/>
              <w:divBdr>
                <w:top w:val="none" w:sz="0" w:space="0" w:color="auto"/>
                <w:left w:val="none" w:sz="0" w:space="0" w:color="auto"/>
                <w:bottom w:val="none" w:sz="0" w:space="0" w:color="auto"/>
                <w:right w:val="none" w:sz="0" w:space="0" w:color="auto"/>
              </w:divBdr>
            </w:div>
            <w:div w:id="855457711">
              <w:marLeft w:val="0"/>
              <w:marRight w:val="0"/>
              <w:marTop w:val="0"/>
              <w:marBottom w:val="0"/>
              <w:divBdr>
                <w:top w:val="none" w:sz="0" w:space="0" w:color="auto"/>
                <w:left w:val="none" w:sz="0" w:space="0" w:color="auto"/>
                <w:bottom w:val="none" w:sz="0" w:space="0" w:color="auto"/>
                <w:right w:val="none" w:sz="0" w:space="0" w:color="auto"/>
              </w:divBdr>
            </w:div>
            <w:div w:id="849836731">
              <w:marLeft w:val="0"/>
              <w:marRight w:val="0"/>
              <w:marTop w:val="0"/>
              <w:marBottom w:val="0"/>
              <w:divBdr>
                <w:top w:val="none" w:sz="0" w:space="0" w:color="auto"/>
                <w:left w:val="none" w:sz="0" w:space="0" w:color="auto"/>
                <w:bottom w:val="none" w:sz="0" w:space="0" w:color="auto"/>
                <w:right w:val="none" w:sz="0" w:space="0" w:color="auto"/>
              </w:divBdr>
            </w:div>
          </w:divsChild>
        </w:div>
        <w:div w:id="124280144">
          <w:marLeft w:val="0"/>
          <w:marRight w:val="0"/>
          <w:marTop w:val="0"/>
          <w:marBottom w:val="0"/>
          <w:divBdr>
            <w:top w:val="none" w:sz="0" w:space="0" w:color="auto"/>
            <w:left w:val="none" w:sz="0" w:space="0" w:color="auto"/>
            <w:bottom w:val="none" w:sz="0" w:space="0" w:color="auto"/>
            <w:right w:val="none" w:sz="0" w:space="0" w:color="auto"/>
          </w:divBdr>
          <w:divsChild>
            <w:div w:id="1974872153">
              <w:marLeft w:val="0"/>
              <w:marRight w:val="0"/>
              <w:marTop w:val="0"/>
              <w:marBottom w:val="0"/>
              <w:divBdr>
                <w:top w:val="none" w:sz="0" w:space="0" w:color="auto"/>
                <w:left w:val="none" w:sz="0" w:space="0" w:color="auto"/>
                <w:bottom w:val="none" w:sz="0" w:space="0" w:color="auto"/>
                <w:right w:val="none" w:sz="0" w:space="0" w:color="auto"/>
              </w:divBdr>
            </w:div>
            <w:div w:id="1985502833">
              <w:marLeft w:val="0"/>
              <w:marRight w:val="0"/>
              <w:marTop w:val="0"/>
              <w:marBottom w:val="0"/>
              <w:divBdr>
                <w:top w:val="none" w:sz="0" w:space="0" w:color="auto"/>
                <w:left w:val="none" w:sz="0" w:space="0" w:color="auto"/>
                <w:bottom w:val="none" w:sz="0" w:space="0" w:color="auto"/>
                <w:right w:val="none" w:sz="0" w:space="0" w:color="auto"/>
              </w:divBdr>
            </w:div>
            <w:div w:id="828710069">
              <w:marLeft w:val="0"/>
              <w:marRight w:val="0"/>
              <w:marTop w:val="0"/>
              <w:marBottom w:val="0"/>
              <w:divBdr>
                <w:top w:val="none" w:sz="0" w:space="0" w:color="auto"/>
                <w:left w:val="none" w:sz="0" w:space="0" w:color="auto"/>
                <w:bottom w:val="none" w:sz="0" w:space="0" w:color="auto"/>
                <w:right w:val="none" w:sz="0" w:space="0" w:color="auto"/>
              </w:divBdr>
            </w:div>
            <w:div w:id="570385735">
              <w:marLeft w:val="0"/>
              <w:marRight w:val="0"/>
              <w:marTop w:val="0"/>
              <w:marBottom w:val="0"/>
              <w:divBdr>
                <w:top w:val="none" w:sz="0" w:space="0" w:color="auto"/>
                <w:left w:val="none" w:sz="0" w:space="0" w:color="auto"/>
                <w:bottom w:val="none" w:sz="0" w:space="0" w:color="auto"/>
                <w:right w:val="none" w:sz="0" w:space="0" w:color="auto"/>
              </w:divBdr>
            </w:div>
            <w:div w:id="1828091165">
              <w:marLeft w:val="0"/>
              <w:marRight w:val="0"/>
              <w:marTop w:val="0"/>
              <w:marBottom w:val="0"/>
              <w:divBdr>
                <w:top w:val="none" w:sz="0" w:space="0" w:color="auto"/>
                <w:left w:val="none" w:sz="0" w:space="0" w:color="auto"/>
                <w:bottom w:val="none" w:sz="0" w:space="0" w:color="auto"/>
                <w:right w:val="none" w:sz="0" w:space="0" w:color="auto"/>
              </w:divBdr>
            </w:div>
            <w:div w:id="1947350957">
              <w:marLeft w:val="0"/>
              <w:marRight w:val="0"/>
              <w:marTop w:val="0"/>
              <w:marBottom w:val="0"/>
              <w:divBdr>
                <w:top w:val="none" w:sz="0" w:space="0" w:color="auto"/>
                <w:left w:val="none" w:sz="0" w:space="0" w:color="auto"/>
                <w:bottom w:val="none" w:sz="0" w:space="0" w:color="auto"/>
                <w:right w:val="none" w:sz="0" w:space="0" w:color="auto"/>
              </w:divBdr>
            </w:div>
            <w:div w:id="236061280">
              <w:marLeft w:val="0"/>
              <w:marRight w:val="0"/>
              <w:marTop w:val="0"/>
              <w:marBottom w:val="0"/>
              <w:divBdr>
                <w:top w:val="none" w:sz="0" w:space="0" w:color="auto"/>
                <w:left w:val="none" w:sz="0" w:space="0" w:color="auto"/>
                <w:bottom w:val="none" w:sz="0" w:space="0" w:color="auto"/>
                <w:right w:val="none" w:sz="0" w:space="0" w:color="auto"/>
              </w:divBdr>
            </w:div>
            <w:div w:id="861821368">
              <w:marLeft w:val="0"/>
              <w:marRight w:val="0"/>
              <w:marTop w:val="0"/>
              <w:marBottom w:val="0"/>
              <w:divBdr>
                <w:top w:val="none" w:sz="0" w:space="0" w:color="auto"/>
                <w:left w:val="none" w:sz="0" w:space="0" w:color="auto"/>
                <w:bottom w:val="none" w:sz="0" w:space="0" w:color="auto"/>
                <w:right w:val="none" w:sz="0" w:space="0" w:color="auto"/>
              </w:divBdr>
            </w:div>
            <w:div w:id="1667051717">
              <w:marLeft w:val="0"/>
              <w:marRight w:val="0"/>
              <w:marTop w:val="0"/>
              <w:marBottom w:val="0"/>
              <w:divBdr>
                <w:top w:val="none" w:sz="0" w:space="0" w:color="auto"/>
                <w:left w:val="none" w:sz="0" w:space="0" w:color="auto"/>
                <w:bottom w:val="none" w:sz="0" w:space="0" w:color="auto"/>
                <w:right w:val="none" w:sz="0" w:space="0" w:color="auto"/>
              </w:divBdr>
            </w:div>
            <w:div w:id="497159961">
              <w:marLeft w:val="0"/>
              <w:marRight w:val="0"/>
              <w:marTop w:val="0"/>
              <w:marBottom w:val="0"/>
              <w:divBdr>
                <w:top w:val="none" w:sz="0" w:space="0" w:color="auto"/>
                <w:left w:val="none" w:sz="0" w:space="0" w:color="auto"/>
                <w:bottom w:val="none" w:sz="0" w:space="0" w:color="auto"/>
                <w:right w:val="none" w:sz="0" w:space="0" w:color="auto"/>
              </w:divBdr>
            </w:div>
            <w:div w:id="871266700">
              <w:marLeft w:val="0"/>
              <w:marRight w:val="0"/>
              <w:marTop w:val="0"/>
              <w:marBottom w:val="0"/>
              <w:divBdr>
                <w:top w:val="none" w:sz="0" w:space="0" w:color="auto"/>
                <w:left w:val="none" w:sz="0" w:space="0" w:color="auto"/>
                <w:bottom w:val="none" w:sz="0" w:space="0" w:color="auto"/>
                <w:right w:val="none" w:sz="0" w:space="0" w:color="auto"/>
              </w:divBdr>
            </w:div>
            <w:div w:id="719398163">
              <w:marLeft w:val="0"/>
              <w:marRight w:val="0"/>
              <w:marTop w:val="0"/>
              <w:marBottom w:val="0"/>
              <w:divBdr>
                <w:top w:val="none" w:sz="0" w:space="0" w:color="auto"/>
                <w:left w:val="none" w:sz="0" w:space="0" w:color="auto"/>
                <w:bottom w:val="none" w:sz="0" w:space="0" w:color="auto"/>
                <w:right w:val="none" w:sz="0" w:space="0" w:color="auto"/>
              </w:divBdr>
            </w:div>
            <w:div w:id="1828476695">
              <w:marLeft w:val="0"/>
              <w:marRight w:val="0"/>
              <w:marTop w:val="0"/>
              <w:marBottom w:val="0"/>
              <w:divBdr>
                <w:top w:val="none" w:sz="0" w:space="0" w:color="auto"/>
                <w:left w:val="none" w:sz="0" w:space="0" w:color="auto"/>
                <w:bottom w:val="none" w:sz="0" w:space="0" w:color="auto"/>
                <w:right w:val="none" w:sz="0" w:space="0" w:color="auto"/>
              </w:divBdr>
            </w:div>
            <w:div w:id="848758685">
              <w:marLeft w:val="0"/>
              <w:marRight w:val="0"/>
              <w:marTop w:val="0"/>
              <w:marBottom w:val="0"/>
              <w:divBdr>
                <w:top w:val="none" w:sz="0" w:space="0" w:color="auto"/>
                <w:left w:val="none" w:sz="0" w:space="0" w:color="auto"/>
                <w:bottom w:val="none" w:sz="0" w:space="0" w:color="auto"/>
                <w:right w:val="none" w:sz="0" w:space="0" w:color="auto"/>
              </w:divBdr>
            </w:div>
            <w:div w:id="511340784">
              <w:marLeft w:val="0"/>
              <w:marRight w:val="0"/>
              <w:marTop w:val="0"/>
              <w:marBottom w:val="0"/>
              <w:divBdr>
                <w:top w:val="none" w:sz="0" w:space="0" w:color="auto"/>
                <w:left w:val="none" w:sz="0" w:space="0" w:color="auto"/>
                <w:bottom w:val="none" w:sz="0" w:space="0" w:color="auto"/>
                <w:right w:val="none" w:sz="0" w:space="0" w:color="auto"/>
              </w:divBdr>
            </w:div>
            <w:div w:id="1468548214">
              <w:marLeft w:val="0"/>
              <w:marRight w:val="0"/>
              <w:marTop w:val="0"/>
              <w:marBottom w:val="0"/>
              <w:divBdr>
                <w:top w:val="none" w:sz="0" w:space="0" w:color="auto"/>
                <w:left w:val="none" w:sz="0" w:space="0" w:color="auto"/>
                <w:bottom w:val="none" w:sz="0" w:space="0" w:color="auto"/>
                <w:right w:val="none" w:sz="0" w:space="0" w:color="auto"/>
              </w:divBdr>
            </w:div>
            <w:div w:id="246885749">
              <w:marLeft w:val="0"/>
              <w:marRight w:val="0"/>
              <w:marTop w:val="0"/>
              <w:marBottom w:val="0"/>
              <w:divBdr>
                <w:top w:val="none" w:sz="0" w:space="0" w:color="auto"/>
                <w:left w:val="none" w:sz="0" w:space="0" w:color="auto"/>
                <w:bottom w:val="none" w:sz="0" w:space="0" w:color="auto"/>
                <w:right w:val="none" w:sz="0" w:space="0" w:color="auto"/>
              </w:divBdr>
            </w:div>
            <w:div w:id="1762408166">
              <w:marLeft w:val="0"/>
              <w:marRight w:val="0"/>
              <w:marTop w:val="0"/>
              <w:marBottom w:val="0"/>
              <w:divBdr>
                <w:top w:val="none" w:sz="0" w:space="0" w:color="auto"/>
                <w:left w:val="none" w:sz="0" w:space="0" w:color="auto"/>
                <w:bottom w:val="none" w:sz="0" w:space="0" w:color="auto"/>
                <w:right w:val="none" w:sz="0" w:space="0" w:color="auto"/>
              </w:divBdr>
            </w:div>
            <w:div w:id="476266927">
              <w:marLeft w:val="0"/>
              <w:marRight w:val="0"/>
              <w:marTop w:val="0"/>
              <w:marBottom w:val="0"/>
              <w:divBdr>
                <w:top w:val="none" w:sz="0" w:space="0" w:color="auto"/>
                <w:left w:val="none" w:sz="0" w:space="0" w:color="auto"/>
                <w:bottom w:val="none" w:sz="0" w:space="0" w:color="auto"/>
                <w:right w:val="none" w:sz="0" w:space="0" w:color="auto"/>
              </w:divBdr>
            </w:div>
            <w:div w:id="2034794398">
              <w:marLeft w:val="0"/>
              <w:marRight w:val="0"/>
              <w:marTop w:val="0"/>
              <w:marBottom w:val="0"/>
              <w:divBdr>
                <w:top w:val="none" w:sz="0" w:space="0" w:color="auto"/>
                <w:left w:val="none" w:sz="0" w:space="0" w:color="auto"/>
                <w:bottom w:val="none" w:sz="0" w:space="0" w:color="auto"/>
                <w:right w:val="none" w:sz="0" w:space="0" w:color="auto"/>
              </w:divBdr>
            </w:div>
          </w:divsChild>
        </w:div>
        <w:div w:id="2052915733">
          <w:marLeft w:val="0"/>
          <w:marRight w:val="0"/>
          <w:marTop w:val="0"/>
          <w:marBottom w:val="0"/>
          <w:divBdr>
            <w:top w:val="none" w:sz="0" w:space="0" w:color="auto"/>
            <w:left w:val="none" w:sz="0" w:space="0" w:color="auto"/>
            <w:bottom w:val="none" w:sz="0" w:space="0" w:color="auto"/>
            <w:right w:val="none" w:sz="0" w:space="0" w:color="auto"/>
          </w:divBdr>
        </w:div>
        <w:div w:id="1883400009">
          <w:marLeft w:val="0"/>
          <w:marRight w:val="0"/>
          <w:marTop w:val="0"/>
          <w:marBottom w:val="0"/>
          <w:divBdr>
            <w:top w:val="none" w:sz="0" w:space="0" w:color="auto"/>
            <w:left w:val="none" w:sz="0" w:space="0" w:color="auto"/>
            <w:bottom w:val="none" w:sz="0" w:space="0" w:color="auto"/>
            <w:right w:val="none" w:sz="0" w:space="0" w:color="auto"/>
          </w:divBdr>
        </w:div>
      </w:divsChild>
    </w:div>
    <w:div w:id="191113570">
      <w:bodyDiv w:val="1"/>
      <w:marLeft w:val="0"/>
      <w:marRight w:val="0"/>
      <w:marTop w:val="0"/>
      <w:marBottom w:val="0"/>
      <w:divBdr>
        <w:top w:val="none" w:sz="0" w:space="0" w:color="auto"/>
        <w:left w:val="none" w:sz="0" w:space="0" w:color="auto"/>
        <w:bottom w:val="none" w:sz="0" w:space="0" w:color="auto"/>
        <w:right w:val="none" w:sz="0" w:space="0" w:color="auto"/>
      </w:divBdr>
    </w:div>
    <w:div w:id="299388272">
      <w:bodyDiv w:val="1"/>
      <w:marLeft w:val="0"/>
      <w:marRight w:val="0"/>
      <w:marTop w:val="0"/>
      <w:marBottom w:val="0"/>
      <w:divBdr>
        <w:top w:val="none" w:sz="0" w:space="0" w:color="auto"/>
        <w:left w:val="none" w:sz="0" w:space="0" w:color="auto"/>
        <w:bottom w:val="none" w:sz="0" w:space="0" w:color="auto"/>
        <w:right w:val="none" w:sz="0" w:space="0" w:color="auto"/>
      </w:divBdr>
    </w:div>
    <w:div w:id="421726585">
      <w:bodyDiv w:val="1"/>
      <w:marLeft w:val="0"/>
      <w:marRight w:val="0"/>
      <w:marTop w:val="0"/>
      <w:marBottom w:val="0"/>
      <w:divBdr>
        <w:top w:val="none" w:sz="0" w:space="0" w:color="auto"/>
        <w:left w:val="none" w:sz="0" w:space="0" w:color="auto"/>
        <w:bottom w:val="none" w:sz="0" w:space="0" w:color="auto"/>
        <w:right w:val="none" w:sz="0" w:space="0" w:color="auto"/>
      </w:divBdr>
    </w:div>
    <w:div w:id="433285488">
      <w:bodyDiv w:val="1"/>
      <w:marLeft w:val="0"/>
      <w:marRight w:val="0"/>
      <w:marTop w:val="0"/>
      <w:marBottom w:val="0"/>
      <w:divBdr>
        <w:top w:val="none" w:sz="0" w:space="0" w:color="auto"/>
        <w:left w:val="none" w:sz="0" w:space="0" w:color="auto"/>
        <w:bottom w:val="none" w:sz="0" w:space="0" w:color="auto"/>
        <w:right w:val="none" w:sz="0" w:space="0" w:color="auto"/>
      </w:divBdr>
    </w:div>
    <w:div w:id="539056237">
      <w:bodyDiv w:val="1"/>
      <w:marLeft w:val="0"/>
      <w:marRight w:val="0"/>
      <w:marTop w:val="0"/>
      <w:marBottom w:val="0"/>
      <w:divBdr>
        <w:top w:val="none" w:sz="0" w:space="0" w:color="auto"/>
        <w:left w:val="none" w:sz="0" w:space="0" w:color="auto"/>
        <w:bottom w:val="none" w:sz="0" w:space="0" w:color="auto"/>
        <w:right w:val="none" w:sz="0" w:space="0" w:color="auto"/>
      </w:divBdr>
    </w:div>
    <w:div w:id="1011955893">
      <w:bodyDiv w:val="1"/>
      <w:marLeft w:val="0"/>
      <w:marRight w:val="0"/>
      <w:marTop w:val="0"/>
      <w:marBottom w:val="0"/>
      <w:divBdr>
        <w:top w:val="none" w:sz="0" w:space="0" w:color="auto"/>
        <w:left w:val="none" w:sz="0" w:space="0" w:color="auto"/>
        <w:bottom w:val="none" w:sz="0" w:space="0" w:color="auto"/>
        <w:right w:val="none" w:sz="0" w:space="0" w:color="auto"/>
      </w:divBdr>
    </w:div>
    <w:div w:id="1194339758">
      <w:bodyDiv w:val="1"/>
      <w:marLeft w:val="0"/>
      <w:marRight w:val="0"/>
      <w:marTop w:val="0"/>
      <w:marBottom w:val="0"/>
      <w:divBdr>
        <w:top w:val="none" w:sz="0" w:space="0" w:color="auto"/>
        <w:left w:val="none" w:sz="0" w:space="0" w:color="auto"/>
        <w:bottom w:val="none" w:sz="0" w:space="0" w:color="auto"/>
        <w:right w:val="none" w:sz="0" w:space="0" w:color="auto"/>
      </w:divBdr>
    </w:div>
    <w:div w:id="1384912546">
      <w:bodyDiv w:val="1"/>
      <w:marLeft w:val="0"/>
      <w:marRight w:val="0"/>
      <w:marTop w:val="0"/>
      <w:marBottom w:val="0"/>
      <w:divBdr>
        <w:top w:val="none" w:sz="0" w:space="0" w:color="auto"/>
        <w:left w:val="none" w:sz="0" w:space="0" w:color="auto"/>
        <w:bottom w:val="none" w:sz="0" w:space="0" w:color="auto"/>
        <w:right w:val="none" w:sz="0" w:space="0" w:color="auto"/>
      </w:divBdr>
    </w:div>
    <w:div w:id="1385638701">
      <w:bodyDiv w:val="1"/>
      <w:marLeft w:val="0"/>
      <w:marRight w:val="0"/>
      <w:marTop w:val="0"/>
      <w:marBottom w:val="0"/>
      <w:divBdr>
        <w:top w:val="none" w:sz="0" w:space="0" w:color="auto"/>
        <w:left w:val="none" w:sz="0" w:space="0" w:color="auto"/>
        <w:bottom w:val="none" w:sz="0" w:space="0" w:color="auto"/>
        <w:right w:val="none" w:sz="0" w:space="0" w:color="auto"/>
      </w:divBdr>
    </w:div>
    <w:div w:id="1411194698">
      <w:bodyDiv w:val="1"/>
      <w:marLeft w:val="0"/>
      <w:marRight w:val="0"/>
      <w:marTop w:val="0"/>
      <w:marBottom w:val="0"/>
      <w:divBdr>
        <w:top w:val="none" w:sz="0" w:space="0" w:color="auto"/>
        <w:left w:val="none" w:sz="0" w:space="0" w:color="auto"/>
        <w:bottom w:val="none" w:sz="0" w:space="0" w:color="auto"/>
        <w:right w:val="none" w:sz="0" w:space="0" w:color="auto"/>
      </w:divBdr>
      <w:divsChild>
        <w:div w:id="1596278409">
          <w:marLeft w:val="0"/>
          <w:marRight w:val="0"/>
          <w:marTop w:val="0"/>
          <w:marBottom w:val="0"/>
          <w:divBdr>
            <w:top w:val="none" w:sz="0" w:space="0" w:color="auto"/>
            <w:left w:val="none" w:sz="0" w:space="0" w:color="auto"/>
            <w:bottom w:val="none" w:sz="0" w:space="0" w:color="auto"/>
            <w:right w:val="none" w:sz="0" w:space="0" w:color="auto"/>
          </w:divBdr>
          <w:divsChild>
            <w:div w:id="1899516893">
              <w:marLeft w:val="0"/>
              <w:marRight w:val="0"/>
              <w:marTop w:val="0"/>
              <w:marBottom w:val="0"/>
              <w:divBdr>
                <w:top w:val="none" w:sz="0" w:space="0" w:color="auto"/>
                <w:left w:val="none" w:sz="0" w:space="0" w:color="auto"/>
                <w:bottom w:val="none" w:sz="0" w:space="0" w:color="auto"/>
                <w:right w:val="none" w:sz="0" w:space="0" w:color="auto"/>
              </w:divBdr>
            </w:div>
            <w:div w:id="2013027404">
              <w:marLeft w:val="0"/>
              <w:marRight w:val="0"/>
              <w:marTop w:val="0"/>
              <w:marBottom w:val="0"/>
              <w:divBdr>
                <w:top w:val="none" w:sz="0" w:space="0" w:color="auto"/>
                <w:left w:val="none" w:sz="0" w:space="0" w:color="auto"/>
                <w:bottom w:val="none" w:sz="0" w:space="0" w:color="auto"/>
                <w:right w:val="none" w:sz="0" w:space="0" w:color="auto"/>
              </w:divBdr>
            </w:div>
            <w:div w:id="1748457917">
              <w:marLeft w:val="0"/>
              <w:marRight w:val="0"/>
              <w:marTop w:val="0"/>
              <w:marBottom w:val="0"/>
              <w:divBdr>
                <w:top w:val="none" w:sz="0" w:space="0" w:color="auto"/>
                <w:left w:val="none" w:sz="0" w:space="0" w:color="auto"/>
                <w:bottom w:val="none" w:sz="0" w:space="0" w:color="auto"/>
                <w:right w:val="none" w:sz="0" w:space="0" w:color="auto"/>
              </w:divBdr>
            </w:div>
            <w:div w:id="1463229434">
              <w:marLeft w:val="0"/>
              <w:marRight w:val="0"/>
              <w:marTop w:val="0"/>
              <w:marBottom w:val="0"/>
              <w:divBdr>
                <w:top w:val="none" w:sz="0" w:space="0" w:color="auto"/>
                <w:left w:val="none" w:sz="0" w:space="0" w:color="auto"/>
                <w:bottom w:val="none" w:sz="0" w:space="0" w:color="auto"/>
                <w:right w:val="none" w:sz="0" w:space="0" w:color="auto"/>
              </w:divBdr>
            </w:div>
            <w:div w:id="1618755405">
              <w:marLeft w:val="0"/>
              <w:marRight w:val="0"/>
              <w:marTop w:val="0"/>
              <w:marBottom w:val="0"/>
              <w:divBdr>
                <w:top w:val="none" w:sz="0" w:space="0" w:color="auto"/>
                <w:left w:val="none" w:sz="0" w:space="0" w:color="auto"/>
                <w:bottom w:val="none" w:sz="0" w:space="0" w:color="auto"/>
                <w:right w:val="none" w:sz="0" w:space="0" w:color="auto"/>
              </w:divBdr>
            </w:div>
            <w:div w:id="1984963150">
              <w:marLeft w:val="0"/>
              <w:marRight w:val="0"/>
              <w:marTop w:val="0"/>
              <w:marBottom w:val="0"/>
              <w:divBdr>
                <w:top w:val="none" w:sz="0" w:space="0" w:color="auto"/>
                <w:left w:val="none" w:sz="0" w:space="0" w:color="auto"/>
                <w:bottom w:val="none" w:sz="0" w:space="0" w:color="auto"/>
                <w:right w:val="none" w:sz="0" w:space="0" w:color="auto"/>
              </w:divBdr>
            </w:div>
            <w:div w:id="570887738">
              <w:marLeft w:val="0"/>
              <w:marRight w:val="0"/>
              <w:marTop w:val="0"/>
              <w:marBottom w:val="0"/>
              <w:divBdr>
                <w:top w:val="none" w:sz="0" w:space="0" w:color="auto"/>
                <w:left w:val="none" w:sz="0" w:space="0" w:color="auto"/>
                <w:bottom w:val="none" w:sz="0" w:space="0" w:color="auto"/>
                <w:right w:val="none" w:sz="0" w:space="0" w:color="auto"/>
              </w:divBdr>
            </w:div>
            <w:div w:id="1421218830">
              <w:marLeft w:val="0"/>
              <w:marRight w:val="0"/>
              <w:marTop w:val="0"/>
              <w:marBottom w:val="0"/>
              <w:divBdr>
                <w:top w:val="none" w:sz="0" w:space="0" w:color="auto"/>
                <w:left w:val="none" w:sz="0" w:space="0" w:color="auto"/>
                <w:bottom w:val="none" w:sz="0" w:space="0" w:color="auto"/>
                <w:right w:val="none" w:sz="0" w:space="0" w:color="auto"/>
              </w:divBdr>
            </w:div>
            <w:div w:id="1915969186">
              <w:marLeft w:val="0"/>
              <w:marRight w:val="0"/>
              <w:marTop w:val="0"/>
              <w:marBottom w:val="0"/>
              <w:divBdr>
                <w:top w:val="none" w:sz="0" w:space="0" w:color="auto"/>
                <w:left w:val="none" w:sz="0" w:space="0" w:color="auto"/>
                <w:bottom w:val="none" w:sz="0" w:space="0" w:color="auto"/>
                <w:right w:val="none" w:sz="0" w:space="0" w:color="auto"/>
              </w:divBdr>
            </w:div>
            <w:div w:id="589503802">
              <w:marLeft w:val="0"/>
              <w:marRight w:val="0"/>
              <w:marTop w:val="0"/>
              <w:marBottom w:val="0"/>
              <w:divBdr>
                <w:top w:val="none" w:sz="0" w:space="0" w:color="auto"/>
                <w:left w:val="none" w:sz="0" w:space="0" w:color="auto"/>
                <w:bottom w:val="none" w:sz="0" w:space="0" w:color="auto"/>
                <w:right w:val="none" w:sz="0" w:space="0" w:color="auto"/>
              </w:divBdr>
            </w:div>
            <w:div w:id="1414936065">
              <w:marLeft w:val="0"/>
              <w:marRight w:val="0"/>
              <w:marTop w:val="0"/>
              <w:marBottom w:val="0"/>
              <w:divBdr>
                <w:top w:val="none" w:sz="0" w:space="0" w:color="auto"/>
                <w:left w:val="none" w:sz="0" w:space="0" w:color="auto"/>
                <w:bottom w:val="none" w:sz="0" w:space="0" w:color="auto"/>
                <w:right w:val="none" w:sz="0" w:space="0" w:color="auto"/>
              </w:divBdr>
            </w:div>
            <w:div w:id="1575895418">
              <w:marLeft w:val="0"/>
              <w:marRight w:val="0"/>
              <w:marTop w:val="0"/>
              <w:marBottom w:val="0"/>
              <w:divBdr>
                <w:top w:val="none" w:sz="0" w:space="0" w:color="auto"/>
                <w:left w:val="none" w:sz="0" w:space="0" w:color="auto"/>
                <w:bottom w:val="none" w:sz="0" w:space="0" w:color="auto"/>
                <w:right w:val="none" w:sz="0" w:space="0" w:color="auto"/>
              </w:divBdr>
            </w:div>
            <w:div w:id="1959408227">
              <w:marLeft w:val="0"/>
              <w:marRight w:val="0"/>
              <w:marTop w:val="0"/>
              <w:marBottom w:val="0"/>
              <w:divBdr>
                <w:top w:val="none" w:sz="0" w:space="0" w:color="auto"/>
                <w:left w:val="none" w:sz="0" w:space="0" w:color="auto"/>
                <w:bottom w:val="none" w:sz="0" w:space="0" w:color="auto"/>
                <w:right w:val="none" w:sz="0" w:space="0" w:color="auto"/>
              </w:divBdr>
            </w:div>
            <w:div w:id="692271585">
              <w:marLeft w:val="0"/>
              <w:marRight w:val="0"/>
              <w:marTop w:val="0"/>
              <w:marBottom w:val="0"/>
              <w:divBdr>
                <w:top w:val="none" w:sz="0" w:space="0" w:color="auto"/>
                <w:left w:val="none" w:sz="0" w:space="0" w:color="auto"/>
                <w:bottom w:val="none" w:sz="0" w:space="0" w:color="auto"/>
                <w:right w:val="none" w:sz="0" w:space="0" w:color="auto"/>
              </w:divBdr>
            </w:div>
            <w:div w:id="661587478">
              <w:marLeft w:val="0"/>
              <w:marRight w:val="0"/>
              <w:marTop w:val="0"/>
              <w:marBottom w:val="0"/>
              <w:divBdr>
                <w:top w:val="none" w:sz="0" w:space="0" w:color="auto"/>
                <w:left w:val="none" w:sz="0" w:space="0" w:color="auto"/>
                <w:bottom w:val="none" w:sz="0" w:space="0" w:color="auto"/>
                <w:right w:val="none" w:sz="0" w:space="0" w:color="auto"/>
              </w:divBdr>
            </w:div>
            <w:div w:id="36242726">
              <w:marLeft w:val="0"/>
              <w:marRight w:val="0"/>
              <w:marTop w:val="0"/>
              <w:marBottom w:val="0"/>
              <w:divBdr>
                <w:top w:val="none" w:sz="0" w:space="0" w:color="auto"/>
                <w:left w:val="none" w:sz="0" w:space="0" w:color="auto"/>
                <w:bottom w:val="none" w:sz="0" w:space="0" w:color="auto"/>
                <w:right w:val="none" w:sz="0" w:space="0" w:color="auto"/>
              </w:divBdr>
            </w:div>
            <w:div w:id="465590321">
              <w:marLeft w:val="0"/>
              <w:marRight w:val="0"/>
              <w:marTop w:val="0"/>
              <w:marBottom w:val="0"/>
              <w:divBdr>
                <w:top w:val="none" w:sz="0" w:space="0" w:color="auto"/>
                <w:left w:val="none" w:sz="0" w:space="0" w:color="auto"/>
                <w:bottom w:val="none" w:sz="0" w:space="0" w:color="auto"/>
                <w:right w:val="none" w:sz="0" w:space="0" w:color="auto"/>
              </w:divBdr>
            </w:div>
            <w:div w:id="1999771790">
              <w:marLeft w:val="0"/>
              <w:marRight w:val="0"/>
              <w:marTop w:val="0"/>
              <w:marBottom w:val="0"/>
              <w:divBdr>
                <w:top w:val="none" w:sz="0" w:space="0" w:color="auto"/>
                <w:left w:val="none" w:sz="0" w:space="0" w:color="auto"/>
                <w:bottom w:val="none" w:sz="0" w:space="0" w:color="auto"/>
                <w:right w:val="none" w:sz="0" w:space="0" w:color="auto"/>
              </w:divBdr>
            </w:div>
            <w:div w:id="15935013">
              <w:marLeft w:val="0"/>
              <w:marRight w:val="0"/>
              <w:marTop w:val="0"/>
              <w:marBottom w:val="0"/>
              <w:divBdr>
                <w:top w:val="none" w:sz="0" w:space="0" w:color="auto"/>
                <w:left w:val="none" w:sz="0" w:space="0" w:color="auto"/>
                <w:bottom w:val="none" w:sz="0" w:space="0" w:color="auto"/>
                <w:right w:val="none" w:sz="0" w:space="0" w:color="auto"/>
              </w:divBdr>
            </w:div>
            <w:div w:id="1353386134">
              <w:marLeft w:val="0"/>
              <w:marRight w:val="0"/>
              <w:marTop w:val="0"/>
              <w:marBottom w:val="0"/>
              <w:divBdr>
                <w:top w:val="none" w:sz="0" w:space="0" w:color="auto"/>
                <w:left w:val="none" w:sz="0" w:space="0" w:color="auto"/>
                <w:bottom w:val="none" w:sz="0" w:space="0" w:color="auto"/>
                <w:right w:val="none" w:sz="0" w:space="0" w:color="auto"/>
              </w:divBdr>
            </w:div>
          </w:divsChild>
        </w:div>
        <w:div w:id="603268623">
          <w:marLeft w:val="0"/>
          <w:marRight w:val="0"/>
          <w:marTop w:val="0"/>
          <w:marBottom w:val="0"/>
          <w:divBdr>
            <w:top w:val="none" w:sz="0" w:space="0" w:color="auto"/>
            <w:left w:val="none" w:sz="0" w:space="0" w:color="auto"/>
            <w:bottom w:val="none" w:sz="0" w:space="0" w:color="auto"/>
            <w:right w:val="none" w:sz="0" w:space="0" w:color="auto"/>
          </w:divBdr>
          <w:divsChild>
            <w:div w:id="283312423">
              <w:marLeft w:val="0"/>
              <w:marRight w:val="0"/>
              <w:marTop w:val="0"/>
              <w:marBottom w:val="0"/>
              <w:divBdr>
                <w:top w:val="none" w:sz="0" w:space="0" w:color="auto"/>
                <w:left w:val="none" w:sz="0" w:space="0" w:color="auto"/>
                <w:bottom w:val="none" w:sz="0" w:space="0" w:color="auto"/>
                <w:right w:val="none" w:sz="0" w:space="0" w:color="auto"/>
              </w:divBdr>
            </w:div>
            <w:div w:id="848711908">
              <w:marLeft w:val="0"/>
              <w:marRight w:val="0"/>
              <w:marTop w:val="0"/>
              <w:marBottom w:val="0"/>
              <w:divBdr>
                <w:top w:val="none" w:sz="0" w:space="0" w:color="auto"/>
                <w:left w:val="none" w:sz="0" w:space="0" w:color="auto"/>
                <w:bottom w:val="none" w:sz="0" w:space="0" w:color="auto"/>
                <w:right w:val="none" w:sz="0" w:space="0" w:color="auto"/>
              </w:divBdr>
            </w:div>
            <w:div w:id="1268851888">
              <w:marLeft w:val="0"/>
              <w:marRight w:val="0"/>
              <w:marTop w:val="0"/>
              <w:marBottom w:val="0"/>
              <w:divBdr>
                <w:top w:val="none" w:sz="0" w:space="0" w:color="auto"/>
                <w:left w:val="none" w:sz="0" w:space="0" w:color="auto"/>
                <w:bottom w:val="none" w:sz="0" w:space="0" w:color="auto"/>
                <w:right w:val="none" w:sz="0" w:space="0" w:color="auto"/>
              </w:divBdr>
            </w:div>
            <w:div w:id="1942569762">
              <w:marLeft w:val="0"/>
              <w:marRight w:val="0"/>
              <w:marTop w:val="0"/>
              <w:marBottom w:val="0"/>
              <w:divBdr>
                <w:top w:val="none" w:sz="0" w:space="0" w:color="auto"/>
                <w:left w:val="none" w:sz="0" w:space="0" w:color="auto"/>
                <w:bottom w:val="none" w:sz="0" w:space="0" w:color="auto"/>
                <w:right w:val="none" w:sz="0" w:space="0" w:color="auto"/>
              </w:divBdr>
            </w:div>
            <w:div w:id="885680351">
              <w:marLeft w:val="0"/>
              <w:marRight w:val="0"/>
              <w:marTop w:val="0"/>
              <w:marBottom w:val="0"/>
              <w:divBdr>
                <w:top w:val="none" w:sz="0" w:space="0" w:color="auto"/>
                <w:left w:val="none" w:sz="0" w:space="0" w:color="auto"/>
                <w:bottom w:val="none" w:sz="0" w:space="0" w:color="auto"/>
                <w:right w:val="none" w:sz="0" w:space="0" w:color="auto"/>
              </w:divBdr>
            </w:div>
            <w:div w:id="1564634427">
              <w:marLeft w:val="0"/>
              <w:marRight w:val="0"/>
              <w:marTop w:val="0"/>
              <w:marBottom w:val="0"/>
              <w:divBdr>
                <w:top w:val="none" w:sz="0" w:space="0" w:color="auto"/>
                <w:left w:val="none" w:sz="0" w:space="0" w:color="auto"/>
                <w:bottom w:val="none" w:sz="0" w:space="0" w:color="auto"/>
                <w:right w:val="none" w:sz="0" w:space="0" w:color="auto"/>
              </w:divBdr>
            </w:div>
            <w:div w:id="235945199">
              <w:marLeft w:val="0"/>
              <w:marRight w:val="0"/>
              <w:marTop w:val="0"/>
              <w:marBottom w:val="0"/>
              <w:divBdr>
                <w:top w:val="none" w:sz="0" w:space="0" w:color="auto"/>
                <w:left w:val="none" w:sz="0" w:space="0" w:color="auto"/>
                <w:bottom w:val="none" w:sz="0" w:space="0" w:color="auto"/>
                <w:right w:val="none" w:sz="0" w:space="0" w:color="auto"/>
              </w:divBdr>
            </w:div>
            <w:div w:id="772287110">
              <w:marLeft w:val="0"/>
              <w:marRight w:val="0"/>
              <w:marTop w:val="0"/>
              <w:marBottom w:val="0"/>
              <w:divBdr>
                <w:top w:val="none" w:sz="0" w:space="0" w:color="auto"/>
                <w:left w:val="none" w:sz="0" w:space="0" w:color="auto"/>
                <w:bottom w:val="none" w:sz="0" w:space="0" w:color="auto"/>
                <w:right w:val="none" w:sz="0" w:space="0" w:color="auto"/>
              </w:divBdr>
            </w:div>
            <w:div w:id="1593315273">
              <w:marLeft w:val="0"/>
              <w:marRight w:val="0"/>
              <w:marTop w:val="0"/>
              <w:marBottom w:val="0"/>
              <w:divBdr>
                <w:top w:val="none" w:sz="0" w:space="0" w:color="auto"/>
                <w:left w:val="none" w:sz="0" w:space="0" w:color="auto"/>
                <w:bottom w:val="none" w:sz="0" w:space="0" w:color="auto"/>
                <w:right w:val="none" w:sz="0" w:space="0" w:color="auto"/>
              </w:divBdr>
            </w:div>
            <w:div w:id="624122869">
              <w:marLeft w:val="0"/>
              <w:marRight w:val="0"/>
              <w:marTop w:val="0"/>
              <w:marBottom w:val="0"/>
              <w:divBdr>
                <w:top w:val="none" w:sz="0" w:space="0" w:color="auto"/>
                <w:left w:val="none" w:sz="0" w:space="0" w:color="auto"/>
                <w:bottom w:val="none" w:sz="0" w:space="0" w:color="auto"/>
                <w:right w:val="none" w:sz="0" w:space="0" w:color="auto"/>
              </w:divBdr>
            </w:div>
            <w:div w:id="1735615550">
              <w:marLeft w:val="0"/>
              <w:marRight w:val="0"/>
              <w:marTop w:val="0"/>
              <w:marBottom w:val="0"/>
              <w:divBdr>
                <w:top w:val="none" w:sz="0" w:space="0" w:color="auto"/>
                <w:left w:val="none" w:sz="0" w:space="0" w:color="auto"/>
                <w:bottom w:val="none" w:sz="0" w:space="0" w:color="auto"/>
                <w:right w:val="none" w:sz="0" w:space="0" w:color="auto"/>
              </w:divBdr>
            </w:div>
            <w:div w:id="1452673442">
              <w:marLeft w:val="0"/>
              <w:marRight w:val="0"/>
              <w:marTop w:val="0"/>
              <w:marBottom w:val="0"/>
              <w:divBdr>
                <w:top w:val="none" w:sz="0" w:space="0" w:color="auto"/>
                <w:left w:val="none" w:sz="0" w:space="0" w:color="auto"/>
                <w:bottom w:val="none" w:sz="0" w:space="0" w:color="auto"/>
                <w:right w:val="none" w:sz="0" w:space="0" w:color="auto"/>
              </w:divBdr>
            </w:div>
            <w:div w:id="134882557">
              <w:marLeft w:val="0"/>
              <w:marRight w:val="0"/>
              <w:marTop w:val="0"/>
              <w:marBottom w:val="0"/>
              <w:divBdr>
                <w:top w:val="none" w:sz="0" w:space="0" w:color="auto"/>
                <w:left w:val="none" w:sz="0" w:space="0" w:color="auto"/>
                <w:bottom w:val="none" w:sz="0" w:space="0" w:color="auto"/>
                <w:right w:val="none" w:sz="0" w:space="0" w:color="auto"/>
              </w:divBdr>
            </w:div>
            <w:div w:id="118569712">
              <w:marLeft w:val="0"/>
              <w:marRight w:val="0"/>
              <w:marTop w:val="0"/>
              <w:marBottom w:val="0"/>
              <w:divBdr>
                <w:top w:val="none" w:sz="0" w:space="0" w:color="auto"/>
                <w:left w:val="none" w:sz="0" w:space="0" w:color="auto"/>
                <w:bottom w:val="none" w:sz="0" w:space="0" w:color="auto"/>
                <w:right w:val="none" w:sz="0" w:space="0" w:color="auto"/>
              </w:divBdr>
            </w:div>
            <w:div w:id="691954740">
              <w:marLeft w:val="0"/>
              <w:marRight w:val="0"/>
              <w:marTop w:val="0"/>
              <w:marBottom w:val="0"/>
              <w:divBdr>
                <w:top w:val="none" w:sz="0" w:space="0" w:color="auto"/>
                <w:left w:val="none" w:sz="0" w:space="0" w:color="auto"/>
                <w:bottom w:val="none" w:sz="0" w:space="0" w:color="auto"/>
                <w:right w:val="none" w:sz="0" w:space="0" w:color="auto"/>
              </w:divBdr>
            </w:div>
            <w:div w:id="1187520416">
              <w:marLeft w:val="0"/>
              <w:marRight w:val="0"/>
              <w:marTop w:val="0"/>
              <w:marBottom w:val="0"/>
              <w:divBdr>
                <w:top w:val="none" w:sz="0" w:space="0" w:color="auto"/>
                <w:left w:val="none" w:sz="0" w:space="0" w:color="auto"/>
                <w:bottom w:val="none" w:sz="0" w:space="0" w:color="auto"/>
                <w:right w:val="none" w:sz="0" w:space="0" w:color="auto"/>
              </w:divBdr>
            </w:div>
            <w:div w:id="1417746785">
              <w:marLeft w:val="0"/>
              <w:marRight w:val="0"/>
              <w:marTop w:val="0"/>
              <w:marBottom w:val="0"/>
              <w:divBdr>
                <w:top w:val="none" w:sz="0" w:space="0" w:color="auto"/>
                <w:left w:val="none" w:sz="0" w:space="0" w:color="auto"/>
                <w:bottom w:val="none" w:sz="0" w:space="0" w:color="auto"/>
                <w:right w:val="none" w:sz="0" w:space="0" w:color="auto"/>
              </w:divBdr>
            </w:div>
            <w:div w:id="1037319754">
              <w:marLeft w:val="0"/>
              <w:marRight w:val="0"/>
              <w:marTop w:val="0"/>
              <w:marBottom w:val="0"/>
              <w:divBdr>
                <w:top w:val="none" w:sz="0" w:space="0" w:color="auto"/>
                <w:left w:val="none" w:sz="0" w:space="0" w:color="auto"/>
                <w:bottom w:val="none" w:sz="0" w:space="0" w:color="auto"/>
                <w:right w:val="none" w:sz="0" w:space="0" w:color="auto"/>
              </w:divBdr>
            </w:div>
            <w:div w:id="1090739145">
              <w:marLeft w:val="0"/>
              <w:marRight w:val="0"/>
              <w:marTop w:val="0"/>
              <w:marBottom w:val="0"/>
              <w:divBdr>
                <w:top w:val="none" w:sz="0" w:space="0" w:color="auto"/>
                <w:left w:val="none" w:sz="0" w:space="0" w:color="auto"/>
                <w:bottom w:val="none" w:sz="0" w:space="0" w:color="auto"/>
                <w:right w:val="none" w:sz="0" w:space="0" w:color="auto"/>
              </w:divBdr>
            </w:div>
            <w:div w:id="1603104880">
              <w:marLeft w:val="0"/>
              <w:marRight w:val="0"/>
              <w:marTop w:val="0"/>
              <w:marBottom w:val="0"/>
              <w:divBdr>
                <w:top w:val="none" w:sz="0" w:space="0" w:color="auto"/>
                <w:left w:val="none" w:sz="0" w:space="0" w:color="auto"/>
                <w:bottom w:val="none" w:sz="0" w:space="0" w:color="auto"/>
                <w:right w:val="none" w:sz="0" w:space="0" w:color="auto"/>
              </w:divBdr>
            </w:div>
          </w:divsChild>
        </w:div>
        <w:div w:id="583220106">
          <w:marLeft w:val="0"/>
          <w:marRight w:val="0"/>
          <w:marTop w:val="0"/>
          <w:marBottom w:val="0"/>
          <w:divBdr>
            <w:top w:val="none" w:sz="0" w:space="0" w:color="auto"/>
            <w:left w:val="none" w:sz="0" w:space="0" w:color="auto"/>
            <w:bottom w:val="none" w:sz="0" w:space="0" w:color="auto"/>
            <w:right w:val="none" w:sz="0" w:space="0" w:color="auto"/>
          </w:divBdr>
        </w:div>
        <w:div w:id="1013990553">
          <w:marLeft w:val="0"/>
          <w:marRight w:val="0"/>
          <w:marTop w:val="0"/>
          <w:marBottom w:val="0"/>
          <w:divBdr>
            <w:top w:val="none" w:sz="0" w:space="0" w:color="auto"/>
            <w:left w:val="none" w:sz="0" w:space="0" w:color="auto"/>
            <w:bottom w:val="none" w:sz="0" w:space="0" w:color="auto"/>
            <w:right w:val="none" w:sz="0" w:space="0" w:color="auto"/>
          </w:divBdr>
        </w:div>
        <w:div w:id="1300652985">
          <w:marLeft w:val="0"/>
          <w:marRight w:val="0"/>
          <w:marTop w:val="0"/>
          <w:marBottom w:val="0"/>
          <w:divBdr>
            <w:top w:val="none" w:sz="0" w:space="0" w:color="auto"/>
            <w:left w:val="none" w:sz="0" w:space="0" w:color="auto"/>
            <w:bottom w:val="none" w:sz="0" w:space="0" w:color="auto"/>
            <w:right w:val="none" w:sz="0" w:space="0" w:color="auto"/>
          </w:divBdr>
        </w:div>
        <w:div w:id="1185364348">
          <w:marLeft w:val="0"/>
          <w:marRight w:val="0"/>
          <w:marTop w:val="0"/>
          <w:marBottom w:val="0"/>
          <w:divBdr>
            <w:top w:val="none" w:sz="0" w:space="0" w:color="auto"/>
            <w:left w:val="none" w:sz="0" w:space="0" w:color="auto"/>
            <w:bottom w:val="none" w:sz="0" w:space="0" w:color="auto"/>
            <w:right w:val="none" w:sz="0" w:space="0" w:color="auto"/>
          </w:divBdr>
        </w:div>
      </w:divsChild>
    </w:div>
    <w:div w:id="1446345453">
      <w:bodyDiv w:val="1"/>
      <w:marLeft w:val="0"/>
      <w:marRight w:val="0"/>
      <w:marTop w:val="0"/>
      <w:marBottom w:val="0"/>
      <w:divBdr>
        <w:top w:val="none" w:sz="0" w:space="0" w:color="auto"/>
        <w:left w:val="none" w:sz="0" w:space="0" w:color="auto"/>
        <w:bottom w:val="none" w:sz="0" w:space="0" w:color="auto"/>
        <w:right w:val="none" w:sz="0" w:space="0" w:color="auto"/>
      </w:divBdr>
    </w:div>
    <w:div w:id="1522091784">
      <w:bodyDiv w:val="1"/>
      <w:marLeft w:val="0"/>
      <w:marRight w:val="0"/>
      <w:marTop w:val="0"/>
      <w:marBottom w:val="0"/>
      <w:divBdr>
        <w:top w:val="none" w:sz="0" w:space="0" w:color="auto"/>
        <w:left w:val="none" w:sz="0" w:space="0" w:color="auto"/>
        <w:bottom w:val="none" w:sz="0" w:space="0" w:color="auto"/>
        <w:right w:val="none" w:sz="0" w:space="0" w:color="auto"/>
      </w:divBdr>
    </w:div>
    <w:div w:id="1560630751">
      <w:bodyDiv w:val="1"/>
      <w:marLeft w:val="0"/>
      <w:marRight w:val="0"/>
      <w:marTop w:val="0"/>
      <w:marBottom w:val="0"/>
      <w:divBdr>
        <w:top w:val="none" w:sz="0" w:space="0" w:color="auto"/>
        <w:left w:val="none" w:sz="0" w:space="0" w:color="auto"/>
        <w:bottom w:val="none" w:sz="0" w:space="0" w:color="auto"/>
        <w:right w:val="none" w:sz="0" w:space="0" w:color="auto"/>
      </w:divBdr>
    </w:div>
    <w:div w:id="1623875846">
      <w:bodyDiv w:val="1"/>
      <w:marLeft w:val="0"/>
      <w:marRight w:val="0"/>
      <w:marTop w:val="0"/>
      <w:marBottom w:val="0"/>
      <w:divBdr>
        <w:top w:val="none" w:sz="0" w:space="0" w:color="auto"/>
        <w:left w:val="none" w:sz="0" w:space="0" w:color="auto"/>
        <w:bottom w:val="none" w:sz="0" w:space="0" w:color="auto"/>
        <w:right w:val="none" w:sz="0" w:space="0" w:color="auto"/>
      </w:divBdr>
    </w:div>
    <w:div w:id="174032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corampacey.org.uk/childminding-week-202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559b97-2beb-487c-931d-45fb6eaf2e23">
      <Terms xmlns="http://schemas.microsoft.com/office/infopath/2007/PartnerControls"/>
    </lcf76f155ced4ddcb4097134ff3c332f>
    <TaxCatchAll xmlns="74ae42af-158e-4765-af12-163bc1203e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918CF96EEEE34FA32654912FD0A9AA" ma:contentTypeVersion="15" ma:contentTypeDescription="Create a new document." ma:contentTypeScope="" ma:versionID="47434d0dc0d2520840921d0007a3b5af">
  <xsd:schema xmlns:xsd="http://www.w3.org/2001/XMLSchema" xmlns:xs="http://www.w3.org/2001/XMLSchema" xmlns:p="http://schemas.microsoft.com/office/2006/metadata/properties" xmlns:ns2="93559b97-2beb-487c-931d-45fb6eaf2e23" xmlns:ns3="74ae42af-158e-4765-af12-163bc1203e74" targetNamespace="http://schemas.microsoft.com/office/2006/metadata/properties" ma:root="true" ma:fieldsID="e529434cec5a8d2e2fe5ec4a088330d0" ns2:_="" ns3:_="">
    <xsd:import namespace="93559b97-2beb-487c-931d-45fb6eaf2e23"/>
    <xsd:import namespace="74ae42af-158e-4765-af12-163bc1203e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MediaServiceBillingMetadata" minOccurs="0"/>
                <xsd:element ref="ns3:TaxCatchAll" minOccurs="0"/>
                <xsd:element ref="ns2:MediaServiceOCR" minOccurs="0"/>
                <xsd:element ref="ns2:lcf76f155ced4ddcb4097134ff3c332f"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59b97-2beb-487c-931d-45fb6eaf2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ddcdffb-95ca-4299-aee8-eb0beb8641c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ae42af-158e-4765-af12-163bc1203e7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f2467533-ee5d-43cd-890c-93d9ce8a5ca5}" ma:internalName="TaxCatchAll" ma:showField="CatchAllData" ma:web="74ae42af-158e-4765-af12-163bc1203e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6449AA-4234-4027-9ABE-BB22631D6751}">
  <ds:schemaRefs>
    <ds:schemaRef ds:uri="http://schemas.microsoft.com/office/2006/metadata/properties"/>
    <ds:schemaRef ds:uri="http://schemas.microsoft.com/office/infopath/2007/PartnerControls"/>
    <ds:schemaRef ds:uri="93559b97-2beb-487c-931d-45fb6eaf2e23"/>
    <ds:schemaRef ds:uri="74ae42af-158e-4765-af12-163bc1203e74"/>
  </ds:schemaRefs>
</ds:datastoreItem>
</file>

<file path=customXml/itemProps2.xml><?xml version="1.0" encoding="utf-8"?>
<ds:datastoreItem xmlns:ds="http://schemas.openxmlformats.org/officeDocument/2006/customXml" ds:itemID="{4C8BED32-C2D1-4420-A6D2-FE939F27C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59b97-2beb-487c-931d-45fb6eaf2e23"/>
    <ds:schemaRef ds:uri="74ae42af-158e-4765-af12-163bc1203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35AE22-A0C8-4FEE-B12A-DFA5E632B8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 Lai Brightley-Hodges</dc:creator>
  <cp:keywords/>
  <dc:description/>
  <cp:lastModifiedBy>Ka Lai Brightley-Hodges</cp:lastModifiedBy>
  <cp:revision>3</cp:revision>
  <dcterms:created xsi:type="dcterms:W3CDTF">2026-04-15T09:28:00Z</dcterms:created>
  <dcterms:modified xsi:type="dcterms:W3CDTF">2026-04-15T09:44:00Z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0x01010031918CF96EEEE34FA32654912FD0A9AA</vt:lpwstr>
  </property>
</Properties>
</file>